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50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黑体" w:hAnsi="黑体" w:eastAsia="黑体" w:cs="黑体"/>
          <w:i w:val="0"/>
          <w:iCs w:val="0"/>
          <w:caps w:val="0"/>
          <w:color w:val="auto"/>
          <w:spacing w:val="15"/>
          <w:sz w:val="24"/>
          <w:szCs w:val="24"/>
          <w:shd w:val="clear" w:color="auto" w:fill="FFFFFF"/>
          <w:lang w:eastAsia="zh-CN"/>
        </w:rPr>
      </w:pPr>
      <w:r>
        <w:rPr>
          <w:rFonts w:hint="eastAsia" w:ascii="黑体" w:hAnsi="黑体" w:eastAsia="黑体" w:cs="黑体"/>
          <w:i w:val="0"/>
          <w:iCs w:val="0"/>
          <w:caps w:val="0"/>
          <w:color w:val="auto"/>
          <w:spacing w:val="15"/>
          <w:sz w:val="24"/>
          <w:szCs w:val="24"/>
          <w:shd w:val="clear" w:color="auto" w:fill="FFFFFF"/>
          <w:lang w:eastAsia="zh-CN"/>
        </w:rPr>
        <w:t>附件2</w:t>
      </w:r>
    </w:p>
    <w:p w14:paraId="30FD4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方正小标宋简体" w:hAnsi="方正小标宋简体" w:eastAsia="方正小标宋简体" w:cs="方正小标宋简体"/>
          <w:i w:val="0"/>
          <w:iCs w:val="0"/>
          <w:caps w:val="0"/>
          <w:color w:val="auto"/>
          <w:spacing w:val="15"/>
          <w:sz w:val="40"/>
          <w:szCs w:val="40"/>
          <w:shd w:val="clear" w:color="auto" w:fill="FFFFFF"/>
        </w:rPr>
      </w:pPr>
      <w:r>
        <w:rPr>
          <w:rFonts w:hint="eastAsia" w:ascii="方正小标宋简体" w:hAnsi="方正小标宋简体" w:eastAsia="方正小标宋简体" w:cs="方正小标宋简体"/>
          <w:i w:val="0"/>
          <w:iCs w:val="0"/>
          <w:caps w:val="0"/>
          <w:color w:val="auto"/>
          <w:spacing w:val="15"/>
          <w:sz w:val="40"/>
          <w:szCs w:val="40"/>
          <w:shd w:val="clear" w:color="auto" w:fill="FFFFFF"/>
        </w:rPr>
        <w:t>招标代理机构承诺书</w:t>
      </w:r>
    </w:p>
    <w:p w14:paraId="7A85C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p>
    <w:p w14:paraId="23AAFE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为确保</w:t>
      </w:r>
      <w:r>
        <w:rPr>
          <w:rFonts w:hint="eastAsia" w:ascii="仿宋_GB2312" w:hAnsi="仿宋_GB2312" w:eastAsia="仿宋_GB2312" w:cs="仿宋_GB2312"/>
          <w:i w:val="0"/>
          <w:iCs w:val="0"/>
          <w:caps w:val="0"/>
          <w:color w:val="auto"/>
          <w:spacing w:val="0"/>
          <w:sz w:val="32"/>
          <w:szCs w:val="32"/>
          <w:shd w:val="clear" w:color="auto" w:fill="FFFFFF"/>
          <w:lang w:eastAsia="zh-CN"/>
        </w:rPr>
        <w:t>平顶山市退役军人事务局</w:t>
      </w:r>
      <w:r>
        <w:rPr>
          <w:rFonts w:hint="eastAsia" w:ascii="仿宋_GB2312" w:hAnsi="仿宋_GB2312" w:eastAsia="仿宋_GB2312" w:cs="仿宋_GB2312"/>
          <w:i w:val="0"/>
          <w:iCs w:val="0"/>
          <w:caps w:val="0"/>
          <w:color w:val="auto"/>
          <w:spacing w:val="0"/>
          <w:sz w:val="32"/>
          <w:szCs w:val="32"/>
          <w:shd w:val="clear" w:color="auto" w:fill="FFFFFF"/>
        </w:rPr>
        <w:t>招标采购活动的公开、公平、公正，维护招标投标活动当事人的合法权益，现我公司</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单位</w:t>
      </w:r>
      <w:r>
        <w:rPr>
          <w:rFonts w:hint="eastAsia" w:ascii="仿宋_GB2312" w:hAnsi="仿宋_GB2312" w:eastAsia="仿宋_GB2312" w:cs="仿宋_GB2312"/>
          <w:i w:val="0"/>
          <w:iCs w:val="0"/>
          <w:caps w:val="0"/>
          <w:color w:val="auto"/>
          <w:spacing w:val="0"/>
          <w:sz w:val="32"/>
          <w:szCs w:val="32"/>
          <w:shd w:val="clear" w:color="auto" w:fill="FFFFFF"/>
          <w:lang w:eastAsia="zh-CN"/>
        </w:rPr>
        <w:t>）郑重</w:t>
      </w:r>
      <w:r>
        <w:rPr>
          <w:rFonts w:hint="eastAsia" w:ascii="仿宋_GB2312" w:hAnsi="仿宋_GB2312" w:eastAsia="仿宋_GB2312" w:cs="仿宋_GB2312"/>
          <w:i w:val="0"/>
          <w:iCs w:val="0"/>
          <w:caps w:val="0"/>
          <w:color w:val="auto"/>
          <w:spacing w:val="0"/>
          <w:sz w:val="32"/>
          <w:szCs w:val="32"/>
          <w:shd w:val="clear" w:color="auto" w:fill="FFFFFF"/>
        </w:rPr>
        <w:t>作出以下承诺：</w:t>
      </w:r>
    </w:p>
    <w:p w14:paraId="7F7BB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第一条  承诺在办理招标代理机构</w:t>
      </w:r>
      <w:r>
        <w:rPr>
          <w:rFonts w:hint="eastAsia" w:ascii="仿宋_GB2312" w:hAnsi="仿宋_GB2312" w:eastAsia="仿宋_GB2312" w:cs="仿宋_GB2312"/>
          <w:i w:val="0"/>
          <w:iCs w:val="0"/>
          <w:caps w:val="0"/>
          <w:color w:val="auto"/>
          <w:spacing w:val="0"/>
          <w:sz w:val="32"/>
          <w:szCs w:val="32"/>
          <w:shd w:val="clear" w:color="auto" w:fill="FFFFFF"/>
          <w:lang w:eastAsia="zh-CN"/>
        </w:rPr>
        <w:t>备选</w:t>
      </w:r>
      <w:r>
        <w:rPr>
          <w:rFonts w:hint="eastAsia" w:ascii="仿宋_GB2312" w:hAnsi="仿宋_GB2312" w:eastAsia="仿宋_GB2312" w:cs="仿宋_GB2312"/>
          <w:i w:val="0"/>
          <w:iCs w:val="0"/>
          <w:caps w:val="0"/>
          <w:color w:val="auto"/>
          <w:spacing w:val="0"/>
          <w:sz w:val="32"/>
          <w:szCs w:val="32"/>
          <w:shd w:val="clear" w:color="auto" w:fill="FFFFFF"/>
        </w:rPr>
        <w:t>申请时已充分了解《</w:t>
      </w:r>
      <w:r>
        <w:rPr>
          <w:rFonts w:hint="eastAsia" w:ascii="仿宋_GB2312" w:hAnsi="仿宋_GB2312" w:eastAsia="仿宋_GB2312" w:cs="仿宋_GB2312"/>
          <w:i w:val="0"/>
          <w:iCs w:val="0"/>
          <w:caps w:val="0"/>
          <w:color w:val="auto"/>
          <w:spacing w:val="0"/>
          <w:sz w:val="32"/>
          <w:szCs w:val="32"/>
          <w:shd w:val="clear" w:color="auto" w:fill="FFFFFF"/>
          <w:lang w:eastAsia="zh-CN"/>
        </w:rPr>
        <w:t>平顶山市退役军人事务局</w:t>
      </w:r>
      <w:r>
        <w:rPr>
          <w:rFonts w:hint="eastAsia" w:ascii="仿宋_GB2312" w:hAnsi="仿宋_GB2312" w:eastAsia="仿宋_GB2312" w:cs="仿宋_GB2312"/>
          <w:i w:val="0"/>
          <w:iCs w:val="0"/>
          <w:caps w:val="0"/>
          <w:color w:val="auto"/>
          <w:spacing w:val="0"/>
          <w:sz w:val="32"/>
          <w:szCs w:val="32"/>
          <w:shd w:val="clear" w:color="auto" w:fill="FFFFFF"/>
        </w:rPr>
        <w:t>关于招标代理机构遴选的公告》的内容，所提交的材料全部真实</w:t>
      </w: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FFFFFF"/>
        </w:rPr>
        <w:t>有效。安排到</w:t>
      </w:r>
      <w:r>
        <w:rPr>
          <w:rFonts w:hint="eastAsia" w:ascii="仿宋_GB2312" w:hAnsi="仿宋_GB2312" w:eastAsia="仿宋_GB2312" w:cs="仿宋_GB2312"/>
          <w:i w:val="0"/>
          <w:iCs w:val="0"/>
          <w:caps w:val="0"/>
          <w:color w:val="auto"/>
          <w:spacing w:val="0"/>
          <w:sz w:val="32"/>
          <w:szCs w:val="32"/>
          <w:shd w:val="clear" w:color="auto" w:fill="FFFFFF"/>
          <w:lang w:eastAsia="zh-CN"/>
        </w:rPr>
        <w:t>市退役军人事务局</w:t>
      </w:r>
      <w:r>
        <w:rPr>
          <w:rFonts w:hint="eastAsia" w:ascii="仿宋_GB2312" w:hAnsi="仿宋_GB2312" w:eastAsia="仿宋_GB2312" w:cs="仿宋_GB2312"/>
          <w:i w:val="0"/>
          <w:iCs w:val="0"/>
          <w:caps w:val="0"/>
          <w:color w:val="auto"/>
          <w:spacing w:val="0"/>
          <w:sz w:val="32"/>
          <w:szCs w:val="32"/>
          <w:shd w:val="clear" w:color="auto" w:fill="FFFFFF"/>
        </w:rPr>
        <w:t>对接代理招标采购业务的工作人员是本单位在职人员。</w:t>
      </w:r>
    </w:p>
    <w:p w14:paraId="41764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sz w:val="32"/>
          <w:szCs w:val="32"/>
          <w:lang w:val="en-US" w:eastAsia="zh-CN"/>
        </w:rPr>
        <w:t>第二条  承诺近</w:t>
      </w:r>
      <w:r>
        <w:rPr>
          <w:rFonts w:hint="eastAsia" w:ascii="仿宋_GB2312" w:hAnsi="仿宋_GB2312" w:eastAsia="仿宋_GB2312" w:cs="仿宋_GB2312"/>
          <w:sz w:val="32"/>
          <w:szCs w:val="32"/>
        </w:rPr>
        <w:t>三年内的代理招标活动中没有严重的弄虚作假或违法违规行为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没有被追究过刑事责任</w:t>
      </w:r>
      <w:r>
        <w:rPr>
          <w:rFonts w:hint="eastAsia" w:ascii="仿宋_GB2312" w:hAnsi="仿宋_GB2312" w:eastAsia="仿宋_GB2312" w:cs="仿宋_GB2312"/>
          <w:sz w:val="32"/>
          <w:szCs w:val="32"/>
          <w:lang w:eastAsia="zh-CN"/>
        </w:rPr>
        <w:t>。</w:t>
      </w:r>
    </w:p>
    <w:p w14:paraId="683AF5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三</w:t>
      </w:r>
      <w:r>
        <w:rPr>
          <w:rFonts w:hint="eastAsia" w:ascii="仿宋_GB2312" w:hAnsi="仿宋_GB2312" w:eastAsia="仿宋_GB2312" w:cs="仿宋_GB2312"/>
          <w:i w:val="0"/>
          <w:iCs w:val="0"/>
          <w:caps w:val="0"/>
          <w:color w:val="auto"/>
          <w:spacing w:val="0"/>
          <w:sz w:val="32"/>
          <w:szCs w:val="32"/>
          <w:shd w:val="clear" w:color="auto" w:fill="FFFFFF"/>
        </w:rPr>
        <w:t>条  承诺在资格证书许可的范围内开展招标代理业务，不涂改、出租、出借、转让资格证书。</w:t>
      </w:r>
    </w:p>
    <w:p w14:paraId="27DF5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四</w:t>
      </w:r>
      <w:r>
        <w:rPr>
          <w:rFonts w:hint="eastAsia" w:ascii="仿宋_GB2312" w:hAnsi="仿宋_GB2312" w:eastAsia="仿宋_GB2312" w:cs="仿宋_GB2312"/>
          <w:i w:val="0"/>
          <w:iCs w:val="0"/>
          <w:caps w:val="0"/>
          <w:color w:val="auto"/>
          <w:spacing w:val="0"/>
          <w:sz w:val="32"/>
          <w:szCs w:val="32"/>
          <w:shd w:val="clear" w:color="auto" w:fill="FFFFFF"/>
        </w:rPr>
        <w:t>条  不向</w:t>
      </w:r>
      <w:r>
        <w:rPr>
          <w:rFonts w:hint="eastAsia" w:ascii="仿宋_GB2312" w:hAnsi="仿宋_GB2312" w:eastAsia="仿宋_GB2312" w:cs="仿宋_GB2312"/>
          <w:i w:val="0"/>
          <w:iCs w:val="0"/>
          <w:caps w:val="0"/>
          <w:color w:val="auto"/>
          <w:spacing w:val="0"/>
          <w:sz w:val="32"/>
          <w:szCs w:val="32"/>
          <w:shd w:val="clear" w:color="auto" w:fill="FFFFFF"/>
          <w:lang w:eastAsia="zh-CN"/>
        </w:rPr>
        <w:t>市退役军人事务局</w:t>
      </w:r>
      <w:r>
        <w:rPr>
          <w:rFonts w:hint="eastAsia" w:ascii="仿宋_GB2312" w:hAnsi="仿宋_GB2312" w:eastAsia="仿宋_GB2312" w:cs="仿宋_GB2312"/>
          <w:i w:val="0"/>
          <w:iCs w:val="0"/>
          <w:caps w:val="0"/>
          <w:color w:val="auto"/>
          <w:spacing w:val="0"/>
          <w:sz w:val="32"/>
          <w:szCs w:val="32"/>
          <w:shd w:val="clear" w:color="auto" w:fill="FFFFFF"/>
        </w:rPr>
        <w:t>及其工作人员采取贿赂手段承揽招标代理业务。</w:t>
      </w:r>
    </w:p>
    <w:p w14:paraId="1433A2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五</w:t>
      </w:r>
      <w:r>
        <w:rPr>
          <w:rFonts w:hint="eastAsia" w:ascii="仿宋_GB2312" w:hAnsi="仿宋_GB2312" w:eastAsia="仿宋_GB2312" w:cs="仿宋_GB2312"/>
          <w:i w:val="0"/>
          <w:iCs w:val="0"/>
          <w:caps w:val="0"/>
          <w:color w:val="auto"/>
          <w:spacing w:val="0"/>
          <w:sz w:val="32"/>
          <w:szCs w:val="32"/>
          <w:shd w:val="clear" w:color="auto" w:fill="FFFFFF"/>
        </w:rPr>
        <w:t>条  与</w:t>
      </w:r>
      <w:r>
        <w:rPr>
          <w:rFonts w:hint="eastAsia" w:ascii="仿宋_GB2312" w:hAnsi="仿宋_GB2312" w:eastAsia="仿宋_GB2312" w:cs="仿宋_GB2312"/>
          <w:i w:val="0"/>
          <w:iCs w:val="0"/>
          <w:caps w:val="0"/>
          <w:color w:val="auto"/>
          <w:spacing w:val="0"/>
          <w:sz w:val="32"/>
          <w:szCs w:val="32"/>
          <w:shd w:val="clear" w:color="auto" w:fill="FFFFFF"/>
          <w:lang w:eastAsia="zh-CN"/>
        </w:rPr>
        <w:t>市退役军人事务局</w:t>
      </w:r>
      <w:r>
        <w:rPr>
          <w:rFonts w:hint="eastAsia" w:ascii="仿宋_GB2312" w:hAnsi="仿宋_GB2312" w:eastAsia="仿宋_GB2312" w:cs="仿宋_GB2312"/>
          <w:i w:val="0"/>
          <w:iCs w:val="0"/>
          <w:caps w:val="0"/>
          <w:color w:val="auto"/>
          <w:spacing w:val="0"/>
          <w:sz w:val="32"/>
          <w:szCs w:val="32"/>
          <w:shd w:val="clear" w:color="auto" w:fill="FFFFFF"/>
        </w:rPr>
        <w:t>签订书面委托合同后方可开展招标代理业务</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并在合同约定的权限范围内依法从事招标代理活动，遵守招标投标法关于招标人的相关规定。约定的收费标准符合国家有关规定。</w:t>
      </w:r>
    </w:p>
    <w:p w14:paraId="3F8ACA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六</w:t>
      </w:r>
      <w:r>
        <w:rPr>
          <w:rFonts w:hint="eastAsia" w:ascii="仿宋_GB2312" w:hAnsi="仿宋_GB2312" w:eastAsia="仿宋_GB2312" w:cs="仿宋_GB2312"/>
          <w:i w:val="0"/>
          <w:iCs w:val="0"/>
          <w:caps w:val="0"/>
          <w:color w:val="auto"/>
          <w:spacing w:val="0"/>
          <w:sz w:val="32"/>
          <w:szCs w:val="32"/>
          <w:shd w:val="clear" w:color="auto" w:fill="FFFFFF"/>
        </w:rPr>
        <w:t>条  认真制作招标（资格预审）文件，不擅自修改经备案确认的招标（资格预审）文件。</w:t>
      </w:r>
    </w:p>
    <w:p w14:paraId="7A5C2C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七</w:t>
      </w:r>
      <w:r>
        <w:rPr>
          <w:rFonts w:hint="eastAsia" w:ascii="仿宋_GB2312" w:hAnsi="仿宋_GB2312" w:eastAsia="仿宋_GB2312" w:cs="仿宋_GB2312"/>
          <w:i w:val="0"/>
          <w:iCs w:val="0"/>
          <w:caps w:val="0"/>
          <w:color w:val="auto"/>
          <w:spacing w:val="0"/>
          <w:sz w:val="32"/>
          <w:szCs w:val="32"/>
          <w:shd w:val="clear" w:color="auto" w:fill="FFFFFF"/>
        </w:rPr>
        <w:t>条  在招标代理过程中，不弄虚作假，不参加、不组织串标围标等违法行为。</w:t>
      </w:r>
    </w:p>
    <w:p w14:paraId="6D710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八</w:t>
      </w:r>
      <w:r>
        <w:rPr>
          <w:rFonts w:hint="eastAsia" w:ascii="仿宋_GB2312" w:hAnsi="仿宋_GB2312" w:eastAsia="仿宋_GB2312" w:cs="仿宋_GB2312"/>
          <w:i w:val="0"/>
          <w:iCs w:val="0"/>
          <w:caps w:val="0"/>
          <w:color w:val="auto"/>
          <w:spacing w:val="0"/>
          <w:sz w:val="32"/>
          <w:szCs w:val="32"/>
          <w:shd w:val="clear" w:color="auto" w:fill="FFFFFF"/>
        </w:rPr>
        <w:t>条  认真主持开标、评标活动，及时提交开标情况书面报告，按规定的时限和要求及时发布中标候选人公示。</w:t>
      </w:r>
    </w:p>
    <w:p w14:paraId="7F9F7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九</w:t>
      </w:r>
      <w:r>
        <w:rPr>
          <w:rFonts w:hint="eastAsia" w:ascii="仿宋_GB2312" w:hAnsi="仿宋_GB2312" w:eastAsia="仿宋_GB2312" w:cs="仿宋_GB2312"/>
          <w:i w:val="0"/>
          <w:iCs w:val="0"/>
          <w:caps w:val="0"/>
          <w:color w:val="auto"/>
          <w:spacing w:val="0"/>
          <w:sz w:val="32"/>
          <w:szCs w:val="32"/>
          <w:shd w:val="clear" w:color="auto" w:fill="FFFFFF"/>
        </w:rPr>
        <w:t>条  积极配合相关监管部门对招标采购活动过程中各种违法违规行为的调查处理。</w:t>
      </w:r>
    </w:p>
    <w:p w14:paraId="6D93B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w:t>
      </w:r>
      <w:r>
        <w:rPr>
          <w:rFonts w:hint="eastAsia" w:ascii="仿宋_GB2312" w:hAnsi="仿宋_GB2312" w:eastAsia="仿宋_GB2312" w:cs="仿宋_GB2312"/>
          <w:i w:val="0"/>
          <w:iCs w:val="0"/>
          <w:caps w:val="0"/>
          <w:color w:val="auto"/>
          <w:spacing w:val="0"/>
          <w:sz w:val="32"/>
          <w:szCs w:val="32"/>
          <w:shd w:val="clear" w:color="auto" w:fill="FFFFFF"/>
          <w:lang w:val="en-US" w:eastAsia="zh-CN"/>
        </w:rPr>
        <w:t>十</w:t>
      </w:r>
      <w:r>
        <w:rPr>
          <w:rFonts w:hint="eastAsia" w:ascii="仿宋_GB2312" w:hAnsi="仿宋_GB2312" w:eastAsia="仿宋_GB2312" w:cs="仿宋_GB2312"/>
          <w:i w:val="0"/>
          <w:iCs w:val="0"/>
          <w:caps w:val="0"/>
          <w:color w:val="auto"/>
          <w:spacing w:val="0"/>
          <w:sz w:val="32"/>
          <w:szCs w:val="32"/>
          <w:shd w:val="clear" w:color="auto" w:fill="FFFFFF"/>
        </w:rPr>
        <w:t>条  档案管理规范，相关材料收集、保存和归档科学、完整，及时向</w:t>
      </w:r>
      <w:r>
        <w:rPr>
          <w:rFonts w:hint="eastAsia" w:ascii="仿宋_GB2312" w:hAnsi="仿宋_GB2312" w:eastAsia="仿宋_GB2312" w:cs="仿宋_GB2312"/>
          <w:i w:val="0"/>
          <w:iCs w:val="0"/>
          <w:caps w:val="0"/>
          <w:color w:val="auto"/>
          <w:spacing w:val="0"/>
          <w:sz w:val="32"/>
          <w:szCs w:val="32"/>
          <w:shd w:val="clear" w:color="auto" w:fill="FFFFFF"/>
          <w:lang w:eastAsia="zh-CN"/>
        </w:rPr>
        <w:t>市大数据局</w:t>
      </w:r>
      <w:r>
        <w:rPr>
          <w:rFonts w:hint="eastAsia" w:ascii="仿宋_GB2312" w:hAnsi="仿宋_GB2312" w:eastAsia="仿宋_GB2312" w:cs="仿宋_GB2312"/>
          <w:i w:val="0"/>
          <w:iCs w:val="0"/>
          <w:caps w:val="0"/>
          <w:color w:val="auto"/>
          <w:spacing w:val="0"/>
          <w:sz w:val="32"/>
          <w:szCs w:val="32"/>
          <w:shd w:val="clear" w:color="auto" w:fill="FFFFFF"/>
        </w:rPr>
        <w:t>移交招标成果文件。</w:t>
      </w:r>
    </w:p>
    <w:p w14:paraId="20DF3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第十</w:t>
      </w:r>
      <w:r>
        <w:rPr>
          <w:rFonts w:hint="eastAsia" w:ascii="仿宋_GB2312" w:hAnsi="仿宋_GB2312" w:eastAsia="仿宋_GB2312" w:cs="仿宋_GB2312"/>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i w:val="0"/>
          <w:iCs w:val="0"/>
          <w:caps w:val="0"/>
          <w:color w:val="auto"/>
          <w:spacing w:val="0"/>
          <w:sz w:val="32"/>
          <w:szCs w:val="32"/>
          <w:shd w:val="clear" w:color="auto" w:fill="FFFFFF"/>
        </w:rPr>
        <w:t>条  遵守相关法律法规对招标投标活动的其他相关规定。</w:t>
      </w:r>
    </w:p>
    <w:p w14:paraId="033078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第十</w:t>
      </w:r>
      <w:r>
        <w:rPr>
          <w:rFonts w:hint="eastAsia" w:ascii="仿宋_GB2312" w:hAnsi="仿宋_GB2312" w:eastAsia="仿宋_GB2312" w:cs="仿宋_GB2312"/>
          <w:i w:val="0"/>
          <w:iCs w:val="0"/>
          <w:caps w:val="0"/>
          <w:color w:val="auto"/>
          <w:spacing w:val="0"/>
          <w:sz w:val="32"/>
          <w:szCs w:val="32"/>
          <w:shd w:val="clear" w:color="auto" w:fill="FFFFFF"/>
          <w:lang w:val="en-US" w:eastAsia="zh-CN"/>
        </w:rPr>
        <w:t>二</w:t>
      </w:r>
      <w:r>
        <w:rPr>
          <w:rFonts w:hint="eastAsia" w:ascii="仿宋_GB2312" w:hAnsi="仿宋_GB2312" w:eastAsia="仿宋_GB2312" w:cs="仿宋_GB2312"/>
          <w:i w:val="0"/>
          <w:iCs w:val="0"/>
          <w:caps w:val="0"/>
          <w:color w:val="auto"/>
          <w:spacing w:val="0"/>
          <w:sz w:val="32"/>
          <w:szCs w:val="32"/>
          <w:shd w:val="clear" w:color="auto" w:fill="FFFFFF"/>
        </w:rPr>
        <w:t>条  以上承诺，我公司自觉遵守，若有违反，自愿退出</w:t>
      </w:r>
      <w:r>
        <w:rPr>
          <w:rFonts w:hint="eastAsia" w:ascii="仿宋_GB2312" w:hAnsi="仿宋_GB2312" w:eastAsia="仿宋_GB2312" w:cs="仿宋_GB2312"/>
          <w:i w:val="0"/>
          <w:iCs w:val="0"/>
          <w:caps w:val="0"/>
          <w:color w:val="auto"/>
          <w:spacing w:val="0"/>
          <w:sz w:val="32"/>
          <w:szCs w:val="32"/>
          <w:shd w:val="clear" w:color="auto" w:fill="FFFFFF"/>
          <w:lang w:eastAsia="zh-CN"/>
        </w:rPr>
        <w:t>聊城市大数据局</w:t>
      </w:r>
      <w:r>
        <w:rPr>
          <w:rFonts w:hint="eastAsia" w:ascii="仿宋_GB2312" w:hAnsi="仿宋_GB2312" w:eastAsia="仿宋_GB2312" w:cs="仿宋_GB2312"/>
          <w:i w:val="0"/>
          <w:iCs w:val="0"/>
          <w:caps w:val="0"/>
          <w:color w:val="auto"/>
          <w:spacing w:val="0"/>
          <w:sz w:val="32"/>
          <w:szCs w:val="32"/>
          <w:shd w:val="clear" w:color="auto" w:fill="FFFFFF"/>
        </w:rPr>
        <w:t>招标代理机构储备库，并自觉接受相关部门依法作出的处罚决定。</w:t>
      </w:r>
    </w:p>
    <w:p w14:paraId="2738F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700" w:firstLineChars="200"/>
        <w:jc w:val="both"/>
        <w:textAlignment w:val="auto"/>
        <w:rPr>
          <w:rFonts w:hint="eastAsia" w:ascii="仿宋_GB2312" w:hAnsi="仿宋_GB2312" w:eastAsia="仿宋_GB2312" w:cs="仿宋_GB2312"/>
          <w:i w:val="0"/>
          <w:iCs w:val="0"/>
          <w:caps w:val="0"/>
          <w:color w:val="auto"/>
          <w:spacing w:val="15"/>
          <w:sz w:val="32"/>
          <w:szCs w:val="32"/>
          <w:shd w:val="clear" w:color="auto" w:fill="FFFFFF"/>
        </w:rPr>
      </w:pPr>
      <w:r>
        <w:rPr>
          <w:rFonts w:hint="eastAsia" w:ascii="仿宋_GB2312" w:hAnsi="仿宋_GB2312" w:eastAsia="仿宋_GB2312" w:cs="仿宋_GB2312"/>
          <w:i w:val="0"/>
          <w:iCs w:val="0"/>
          <w:caps w:val="0"/>
          <w:color w:val="auto"/>
          <w:spacing w:val="15"/>
          <w:sz w:val="32"/>
          <w:szCs w:val="32"/>
          <w:shd w:val="clear" w:color="auto" w:fill="FFFFFF"/>
        </w:rPr>
        <w:t> </w:t>
      </w:r>
    </w:p>
    <w:p w14:paraId="7180B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700" w:firstLineChars="200"/>
        <w:jc w:val="both"/>
        <w:textAlignment w:val="auto"/>
        <w:rPr>
          <w:rFonts w:hint="eastAsia" w:ascii="仿宋_GB2312" w:hAnsi="仿宋_GB2312" w:eastAsia="仿宋_GB2312" w:cs="仿宋_GB2312"/>
          <w:i w:val="0"/>
          <w:iCs w:val="0"/>
          <w:caps w:val="0"/>
          <w:color w:val="auto"/>
          <w:spacing w:val="15"/>
          <w:sz w:val="32"/>
          <w:szCs w:val="32"/>
          <w:shd w:val="clear" w:color="auto" w:fill="FFFFFF"/>
        </w:rPr>
      </w:pPr>
      <w:r>
        <w:rPr>
          <w:rFonts w:hint="eastAsia" w:ascii="仿宋_GB2312" w:hAnsi="仿宋_GB2312" w:eastAsia="仿宋_GB2312" w:cs="仿宋_GB2312"/>
          <w:i w:val="0"/>
          <w:iCs w:val="0"/>
          <w:caps w:val="0"/>
          <w:color w:val="auto"/>
          <w:spacing w:val="15"/>
          <w:sz w:val="32"/>
          <w:szCs w:val="32"/>
          <w:shd w:val="clear" w:color="auto" w:fill="FFFFFF"/>
        </w:rPr>
        <w:t> </w:t>
      </w:r>
    </w:p>
    <w:p w14:paraId="025B44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承诺单位（盖章）：</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14:paraId="34F37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法定代表人（签字或签章）：</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14:paraId="6EAF8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承诺时间：   年   月</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 日</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14:paraId="61723D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63B9A"/>
    <w:rsid w:val="70B63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2026-06-15T08:21:00Z</dcterms:created>
  <dc:creator>周奕</dc:creator>
  <cp:lastModifiedBy>周奕</cp:lastModifiedBy>
  <dcterms:modified xsi:type="dcterms:W3CDTF">2026-06-15T08:21:43Z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4AEE6BBC0CEF4CA2A0FF81CC5B23C20B_11</vt:lpwstr>
  </property>
  <property fmtid="{D5CDD505-2E9C-101B-9397-08002B2CF9AE}" pid="4" name="KSOTemplateDocerSaveRecord">
    <vt:lpwstr>eyJoZGlkIjoiMzM4NmVjNzBiMGY4ZDg2MGM3OTZkYjNkODExZWY0NzIiLCJ1c2VySWQiOiIzMjMxMDI5NjkifQ==</vt:lpwstr>
  </property>
</Properties>
</file>