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6D8B1">
      <w:pPr>
        <w:ind w:left="0" w:leftChars="0" w:right="0" w:rightChars="0" w:firstLine="0" w:firstLineChars="0"/>
        <w:jc w:val="center"/>
        <w:rPr>
          <w:rFonts w:hint="eastAsia"/>
          <w:b/>
          <w:bCs/>
          <w:sz w:val="52"/>
          <w:szCs w:val="21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52"/>
          <w:szCs w:val="21"/>
          <w:lang w:val="en-US" w:eastAsia="zh-CN"/>
        </w:rPr>
        <w:t xml:space="preserve">平顶山市退役军人事务局 </w:t>
      </w:r>
    </w:p>
    <w:p w14:paraId="24D3C46F">
      <w:pPr>
        <w:ind w:left="0" w:leftChars="0" w:right="0" w:rightChars="0" w:firstLine="0" w:firstLineChars="0"/>
        <w:jc w:val="center"/>
        <w:rPr>
          <w:rFonts w:hint="eastAsia"/>
          <w:b/>
          <w:bCs/>
          <w:sz w:val="52"/>
          <w:szCs w:val="21"/>
          <w:lang w:eastAsia="zh-CN"/>
        </w:rPr>
      </w:pPr>
      <w:r>
        <w:rPr>
          <w:rFonts w:hint="eastAsia"/>
          <w:b/>
          <w:bCs/>
          <w:sz w:val="52"/>
          <w:szCs w:val="21"/>
          <w:lang w:eastAsia="zh-CN"/>
        </w:rPr>
        <w:t>行政执法情况统计表</w:t>
      </w:r>
    </w:p>
    <w:p w14:paraId="27239F0B">
      <w:pPr>
        <w:ind w:left="0" w:leftChars="0" w:right="0" w:rightChars="0" w:firstLine="0" w:firstLineChars="0"/>
        <w:jc w:val="center"/>
        <w:rPr>
          <w:rFonts w:hint="eastAsia"/>
          <w:b/>
          <w:bCs/>
          <w:sz w:val="52"/>
          <w:szCs w:val="21"/>
          <w:lang w:eastAsia="zh-CN"/>
        </w:rPr>
      </w:pPr>
    </w:p>
    <w:p w14:paraId="4E54EE0A">
      <w:pPr>
        <w:ind w:left="0" w:leftChars="0" w:right="0" w:rightChars="0" w:firstLine="0" w:firstLineChars="0"/>
        <w:jc w:val="both"/>
        <w:rPr>
          <w:rFonts w:hint="eastAsia" w:ascii="仿宋" w:hAnsi="仿宋" w:eastAsia="仿宋"/>
          <w:b w:val="0"/>
          <w:bCs w:val="0"/>
          <w:sz w:val="32"/>
          <w:szCs w:val="21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21"/>
          <w:lang w:eastAsia="zh-CN"/>
        </w:rPr>
        <w:t>单位（盖章）：</w:t>
      </w:r>
      <w:r>
        <w:rPr>
          <w:rFonts w:hint="eastAsia" w:ascii="仿宋" w:hAnsi="仿宋" w:eastAsia="仿宋"/>
          <w:b w:val="0"/>
          <w:bCs w:val="0"/>
          <w:sz w:val="32"/>
          <w:szCs w:val="21"/>
          <w:lang w:val="en-US" w:eastAsia="zh-CN"/>
        </w:rPr>
        <w:t>平顶山市退役军人事务局                              2025年2月13日</w:t>
      </w:r>
    </w:p>
    <w:p w14:paraId="226D43DA">
      <w:pPr>
        <w:ind w:left="0" w:leftChars="0" w:right="0" w:rightChars="0" w:firstLine="0" w:firstLineChars="0"/>
        <w:jc w:val="both"/>
        <w:rPr>
          <w:rFonts w:hint="eastAsia" w:ascii="仿宋" w:hAnsi="仿宋" w:eastAsia="仿宋"/>
          <w:b w:val="0"/>
          <w:bCs w:val="0"/>
          <w:sz w:val="32"/>
          <w:szCs w:val="21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21"/>
          <w:lang w:val="en-US" w:eastAsia="zh-CN"/>
        </w:rPr>
        <w:t>执法种类：行政许可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412"/>
        <w:gridCol w:w="1412"/>
        <w:gridCol w:w="1426"/>
        <w:gridCol w:w="2932"/>
        <w:gridCol w:w="1704"/>
        <w:gridCol w:w="1817"/>
        <w:gridCol w:w="1435"/>
        <w:gridCol w:w="1163"/>
      </w:tblGrid>
      <w:tr w14:paraId="46EDA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04" w:type="pct"/>
            <w:noWrap w:val="0"/>
            <w:vAlign w:val="top"/>
          </w:tcPr>
          <w:p w14:paraId="7F7A66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498" w:type="pct"/>
            <w:noWrap w:val="0"/>
            <w:vAlign w:val="top"/>
          </w:tcPr>
          <w:p w14:paraId="4A0D8B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  <w:t>案件名称</w:t>
            </w:r>
          </w:p>
        </w:tc>
        <w:tc>
          <w:tcPr>
            <w:tcW w:w="498" w:type="pct"/>
            <w:noWrap w:val="0"/>
            <w:vAlign w:val="top"/>
          </w:tcPr>
          <w:p w14:paraId="559550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  <w:t>受理时间</w:t>
            </w:r>
          </w:p>
        </w:tc>
        <w:tc>
          <w:tcPr>
            <w:tcW w:w="503" w:type="pct"/>
            <w:noWrap w:val="0"/>
            <w:vAlign w:val="top"/>
          </w:tcPr>
          <w:p w14:paraId="4FA106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  <w:t>结案时间</w:t>
            </w:r>
          </w:p>
        </w:tc>
        <w:tc>
          <w:tcPr>
            <w:tcW w:w="1034" w:type="pct"/>
            <w:noWrap w:val="0"/>
            <w:vAlign w:val="top"/>
          </w:tcPr>
          <w:p w14:paraId="389509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  <w:t>承办人员及执法证号</w:t>
            </w:r>
          </w:p>
        </w:tc>
        <w:tc>
          <w:tcPr>
            <w:tcW w:w="601" w:type="pct"/>
            <w:noWrap w:val="0"/>
            <w:vAlign w:val="top"/>
          </w:tcPr>
          <w:p w14:paraId="31E965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  <w:t>办理结果</w:t>
            </w:r>
          </w:p>
        </w:tc>
        <w:tc>
          <w:tcPr>
            <w:tcW w:w="641" w:type="pct"/>
            <w:noWrap w:val="0"/>
            <w:vAlign w:val="top"/>
          </w:tcPr>
          <w:p w14:paraId="3BE0C8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  <w:t>决定书文号</w:t>
            </w:r>
          </w:p>
        </w:tc>
        <w:tc>
          <w:tcPr>
            <w:tcW w:w="506" w:type="pct"/>
            <w:noWrap w:val="0"/>
            <w:vAlign w:val="top"/>
          </w:tcPr>
          <w:p w14:paraId="1C41F5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  <w:t>是否公示</w:t>
            </w:r>
          </w:p>
        </w:tc>
        <w:tc>
          <w:tcPr>
            <w:tcW w:w="410" w:type="pct"/>
            <w:noWrap w:val="0"/>
            <w:vAlign w:val="top"/>
          </w:tcPr>
          <w:p w14:paraId="34D1AB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  <w:t>备 注</w:t>
            </w:r>
          </w:p>
        </w:tc>
      </w:tr>
      <w:tr w14:paraId="192B8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04" w:type="pct"/>
            <w:noWrap w:val="0"/>
            <w:vAlign w:val="center"/>
          </w:tcPr>
          <w:p w14:paraId="2C67AD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498" w:type="pct"/>
            <w:noWrap w:val="0"/>
            <w:vAlign w:val="center"/>
          </w:tcPr>
          <w:p w14:paraId="06439B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8" w:type="pct"/>
            <w:noWrap w:val="0"/>
            <w:vAlign w:val="center"/>
          </w:tcPr>
          <w:p w14:paraId="091F0B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3" w:type="pct"/>
            <w:noWrap w:val="0"/>
            <w:vAlign w:val="center"/>
          </w:tcPr>
          <w:p w14:paraId="7E30042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4" w:type="pct"/>
            <w:noWrap w:val="0"/>
            <w:vAlign w:val="center"/>
          </w:tcPr>
          <w:p w14:paraId="2B5E02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1" w:type="pct"/>
            <w:noWrap w:val="0"/>
            <w:vAlign w:val="center"/>
          </w:tcPr>
          <w:p w14:paraId="01C9C0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1" w:type="pct"/>
            <w:noWrap w:val="0"/>
            <w:vAlign w:val="center"/>
          </w:tcPr>
          <w:p w14:paraId="16D0AE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6" w:type="pct"/>
            <w:noWrap w:val="0"/>
            <w:vAlign w:val="center"/>
          </w:tcPr>
          <w:p w14:paraId="01647C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0" w:type="pct"/>
            <w:noWrap w:val="0"/>
            <w:vAlign w:val="center"/>
          </w:tcPr>
          <w:p w14:paraId="157C7C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</w:tr>
      <w:tr w14:paraId="7AA8A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04" w:type="pct"/>
            <w:noWrap w:val="0"/>
            <w:vAlign w:val="top"/>
          </w:tcPr>
          <w:p w14:paraId="705FA7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8" w:type="pct"/>
            <w:noWrap w:val="0"/>
            <w:vAlign w:val="top"/>
          </w:tcPr>
          <w:p w14:paraId="097134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8" w:type="pct"/>
            <w:noWrap w:val="0"/>
            <w:vAlign w:val="top"/>
          </w:tcPr>
          <w:p w14:paraId="3F8F3C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3" w:type="pct"/>
            <w:noWrap w:val="0"/>
            <w:vAlign w:val="top"/>
          </w:tcPr>
          <w:p w14:paraId="7A37A9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4" w:type="pct"/>
            <w:noWrap w:val="0"/>
            <w:vAlign w:val="top"/>
          </w:tcPr>
          <w:p w14:paraId="6A8E9E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1" w:type="pct"/>
            <w:noWrap w:val="0"/>
            <w:vAlign w:val="top"/>
          </w:tcPr>
          <w:p w14:paraId="246E49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1" w:type="pct"/>
            <w:noWrap w:val="0"/>
            <w:vAlign w:val="top"/>
          </w:tcPr>
          <w:p w14:paraId="5E494C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6" w:type="pct"/>
            <w:noWrap w:val="0"/>
            <w:vAlign w:val="top"/>
          </w:tcPr>
          <w:p w14:paraId="4E8621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0" w:type="pct"/>
            <w:noWrap w:val="0"/>
            <w:vAlign w:val="top"/>
          </w:tcPr>
          <w:p w14:paraId="232E8A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</w:tr>
      <w:tr w14:paraId="750DA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04" w:type="pct"/>
            <w:noWrap w:val="0"/>
            <w:vAlign w:val="top"/>
          </w:tcPr>
          <w:p w14:paraId="77E79A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8" w:type="pct"/>
            <w:noWrap w:val="0"/>
            <w:vAlign w:val="top"/>
          </w:tcPr>
          <w:p w14:paraId="66D148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8" w:type="pct"/>
            <w:noWrap w:val="0"/>
            <w:vAlign w:val="top"/>
          </w:tcPr>
          <w:p w14:paraId="5CA0586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3" w:type="pct"/>
            <w:noWrap w:val="0"/>
            <w:vAlign w:val="top"/>
          </w:tcPr>
          <w:p w14:paraId="05D7A0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4" w:type="pct"/>
            <w:noWrap w:val="0"/>
            <w:vAlign w:val="top"/>
          </w:tcPr>
          <w:p w14:paraId="25B419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1" w:type="pct"/>
            <w:noWrap w:val="0"/>
            <w:vAlign w:val="top"/>
          </w:tcPr>
          <w:p w14:paraId="714130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1" w:type="pct"/>
            <w:noWrap w:val="0"/>
            <w:vAlign w:val="top"/>
          </w:tcPr>
          <w:p w14:paraId="5537D0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6" w:type="pct"/>
            <w:noWrap w:val="0"/>
            <w:vAlign w:val="top"/>
          </w:tcPr>
          <w:p w14:paraId="1EB1B2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0" w:type="pct"/>
            <w:noWrap w:val="0"/>
            <w:vAlign w:val="top"/>
          </w:tcPr>
          <w:p w14:paraId="7E740E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</w:tr>
      <w:tr w14:paraId="7EA7E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04" w:type="pct"/>
            <w:noWrap w:val="0"/>
            <w:vAlign w:val="top"/>
          </w:tcPr>
          <w:p w14:paraId="65BDE4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8" w:type="pct"/>
            <w:noWrap w:val="0"/>
            <w:vAlign w:val="top"/>
          </w:tcPr>
          <w:p w14:paraId="739468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8" w:type="pct"/>
            <w:noWrap w:val="0"/>
            <w:vAlign w:val="top"/>
          </w:tcPr>
          <w:p w14:paraId="7D68ED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3" w:type="pct"/>
            <w:noWrap w:val="0"/>
            <w:vAlign w:val="top"/>
          </w:tcPr>
          <w:p w14:paraId="1F7751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4" w:type="pct"/>
            <w:noWrap w:val="0"/>
            <w:vAlign w:val="top"/>
          </w:tcPr>
          <w:p w14:paraId="45E995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1" w:type="pct"/>
            <w:noWrap w:val="0"/>
            <w:vAlign w:val="top"/>
          </w:tcPr>
          <w:p w14:paraId="1179D5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1" w:type="pct"/>
            <w:noWrap w:val="0"/>
            <w:vAlign w:val="top"/>
          </w:tcPr>
          <w:p w14:paraId="03AFFD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6" w:type="pct"/>
            <w:noWrap w:val="0"/>
            <w:vAlign w:val="top"/>
          </w:tcPr>
          <w:p w14:paraId="08DA75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0" w:type="pct"/>
            <w:noWrap w:val="0"/>
            <w:vAlign w:val="top"/>
          </w:tcPr>
          <w:p w14:paraId="50749D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</w:tr>
    </w:tbl>
    <w:p w14:paraId="76E3AFD4">
      <w:pPr>
        <w:ind w:left="0" w:leftChars="0" w:right="0" w:rightChars="0" w:firstLine="0" w:firstLineChars="0"/>
        <w:jc w:val="both"/>
        <w:rPr>
          <w:rFonts w:hint="eastAsia" w:ascii="仿宋" w:hAnsi="仿宋" w:eastAsia="仿宋"/>
          <w:b w:val="0"/>
          <w:bCs w:val="0"/>
          <w:sz w:val="32"/>
          <w:szCs w:val="21"/>
          <w:lang w:val="en-US" w:eastAsia="zh-CN"/>
        </w:rPr>
      </w:pPr>
    </w:p>
    <w:p w14:paraId="0CAD54E9">
      <w:pPr>
        <w:ind w:left="0" w:leftChars="0" w:right="0" w:rightChars="0" w:firstLine="0" w:firstLineChars="0"/>
        <w:jc w:val="both"/>
        <w:rPr>
          <w:rFonts w:hint="eastAsia" w:ascii="仿宋" w:hAnsi="仿宋" w:eastAsia="仿宋"/>
          <w:b w:val="0"/>
          <w:bCs w:val="0"/>
          <w:sz w:val="32"/>
          <w:szCs w:val="21"/>
          <w:lang w:val="en-US" w:eastAsia="zh-CN"/>
        </w:rPr>
      </w:pPr>
    </w:p>
    <w:p w14:paraId="45C54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/>
          <w:b w:val="0"/>
          <w:bCs w:val="0"/>
          <w:sz w:val="32"/>
          <w:szCs w:val="21"/>
          <w:lang w:val="en-US" w:eastAsia="zh-CN"/>
        </w:rPr>
      </w:pPr>
    </w:p>
    <w:p w14:paraId="46E22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/>
          <w:b w:val="0"/>
          <w:bCs w:val="0"/>
          <w:sz w:val="32"/>
          <w:szCs w:val="21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21"/>
          <w:lang w:val="en-US" w:eastAsia="zh-CN"/>
        </w:rPr>
        <w:t>执法种类：行政处罚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515"/>
        <w:gridCol w:w="1579"/>
        <w:gridCol w:w="1374"/>
        <w:gridCol w:w="1737"/>
        <w:gridCol w:w="1374"/>
        <w:gridCol w:w="1689"/>
        <w:gridCol w:w="1942"/>
        <w:gridCol w:w="1390"/>
        <w:gridCol w:w="668"/>
      </w:tblGrid>
      <w:tr w14:paraId="214CB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noWrap w:val="0"/>
            <w:vAlign w:val="top"/>
          </w:tcPr>
          <w:p w14:paraId="2001991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515" w:type="dxa"/>
            <w:noWrap w:val="0"/>
            <w:vAlign w:val="top"/>
          </w:tcPr>
          <w:p w14:paraId="40ECC67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  <w:t>案件名称</w:t>
            </w:r>
          </w:p>
        </w:tc>
        <w:tc>
          <w:tcPr>
            <w:tcW w:w="1579" w:type="dxa"/>
            <w:noWrap w:val="0"/>
            <w:vAlign w:val="top"/>
          </w:tcPr>
          <w:p w14:paraId="6B3A525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  <w:t>立案时间</w:t>
            </w:r>
          </w:p>
        </w:tc>
        <w:tc>
          <w:tcPr>
            <w:tcW w:w="1374" w:type="dxa"/>
            <w:noWrap w:val="0"/>
            <w:vAlign w:val="top"/>
          </w:tcPr>
          <w:p w14:paraId="54A1BD0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  <w:t>结案时间</w:t>
            </w:r>
          </w:p>
        </w:tc>
        <w:tc>
          <w:tcPr>
            <w:tcW w:w="1737" w:type="dxa"/>
            <w:noWrap w:val="0"/>
            <w:vAlign w:val="top"/>
          </w:tcPr>
          <w:p w14:paraId="6E6CA8A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  <w:t>承办人员及执法证号</w:t>
            </w:r>
          </w:p>
        </w:tc>
        <w:tc>
          <w:tcPr>
            <w:tcW w:w="1374" w:type="dxa"/>
            <w:noWrap w:val="0"/>
            <w:vAlign w:val="top"/>
          </w:tcPr>
          <w:p w14:paraId="112A13D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  <w:t>办理结果</w:t>
            </w:r>
          </w:p>
        </w:tc>
        <w:tc>
          <w:tcPr>
            <w:tcW w:w="1689" w:type="dxa"/>
            <w:noWrap w:val="0"/>
            <w:vAlign w:val="top"/>
          </w:tcPr>
          <w:p w14:paraId="77D8C48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  <w:t>决定书文号</w:t>
            </w:r>
          </w:p>
        </w:tc>
        <w:tc>
          <w:tcPr>
            <w:tcW w:w="1942" w:type="dxa"/>
            <w:noWrap w:val="0"/>
            <w:vAlign w:val="top"/>
          </w:tcPr>
          <w:p w14:paraId="09E198B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  <w:t>是否属于重大行政处罚且已进行备案</w:t>
            </w:r>
          </w:p>
        </w:tc>
        <w:tc>
          <w:tcPr>
            <w:tcW w:w="1390" w:type="dxa"/>
            <w:noWrap w:val="0"/>
            <w:vAlign w:val="top"/>
          </w:tcPr>
          <w:p w14:paraId="0017B92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  <w:t>是否公示</w:t>
            </w:r>
          </w:p>
        </w:tc>
        <w:tc>
          <w:tcPr>
            <w:tcW w:w="668" w:type="dxa"/>
            <w:noWrap w:val="0"/>
            <w:vAlign w:val="top"/>
          </w:tcPr>
          <w:p w14:paraId="3C9D400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  <w:t>备注</w:t>
            </w:r>
          </w:p>
        </w:tc>
      </w:tr>
      <w:tr w14:paraId="49CE0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noWrap w:val="0"/>
            <w:vAlign w:val="top"/>
          </w:tcPr>
          <w:p w14:paraId="715A4B41">
            <w:pPr>
              <w:ind w:right="0" w:rightChars="0"/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515" w:type="dxa"/>
            <w:noWrap w:val="0"/>
            <w:vAlign w:val="top"/>
          </w:tcPr>
          <w:p w14:paraId="2AD24008">
            <w:pPr>
              <w:ind w:right="0" w:right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noWrap w:val="0"/>
            <w:vAlign w:val="top"/>
          </w:tcPr>
          <w:p w14:paraId="67935184">
            <w:pPr>
              <w:ind w:right="0" w:right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noWrap w:val="0"/>
            <w:vAlign w:val="top"/>
          </w:tcPr>
          <w:p w14:paraId="37C5B3A3">
            <w:pPr>
              <w:ind w:right="0" w:right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 w14:paraId="3ADE3615">
            <w:pPr>
              <w:ind w:right="0" w:right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noWrap w:val="0"/>
            <w:vAlign w:val="top"/>
          </w:tcPr>
          <w:p w14:paraId="4E5E472C">
            <w:pPr>
              <w:ind w:right="0" w:right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noWrap w:val="0"/>
            <w:vAlign w:val="top"/>
          </w:tcPr>
          <w:p w14:paraId="16F83880">
            <w:pPr>
              <w:ind w:right="0" w:right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noWrap w:val="0"/>
            <w:vAlign w:val="top"/>
          </w:tcPr>
          <w:p w14:paraId="4C805216">
            <w:pPr>
              <w:ind w:right="0" w:right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noWrap w:val="0"/>
            <w:vAlign w:val="top"/>
          </w:tcPr>
          <w:p w14:paraId="577E6BE4">
            <w:pPr>
              <w:ind w:right="0" w:right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noWrap w:val="0"/>
            <w:vAlign w:val="top"/>
          </w:tcPr>
          <w:p w14:paraId="5434A1A1">
            <w:pPr>
              <w:ind w:right="0" w:right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</w:tr>
      <w:tr w14:paraId="448FC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noWrap w:val="0"/>
            <w:vAlign w:val="top"/>
          </w:tcPr>
          <w:p w14:paraId="357B9EB9">
            <w:pPr>
              <w:ind w:right="0" w:right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 w14:paraId="6364A3A7">
            <w:pPr>
              <w:ind w:right="0" w:right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noWrap w:val="0"/>
            <w:vAlign w:val="top"/>
          </w:tcPr>
          <w:p w14:paraId="6FE33B9B">
            <w:pPr>
              <w:ind w:right="0" w:right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noWrap w:val="0"/>
            <w:vAlign w:val="top"/>
          </w:tcPr>
          <w:p w14:paraId="2FAAA9DE">
            <w:pPr>
              <w:ind w:right="0" w:right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 w14:paraId="040CA450">
            <w:pPr>
              <w:ind w:right="0" w:right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noWrap w:val="0"/>
            <w:vAlign w:val="top"/>
          </w:tcPr>
          <w:p w14:paraId="67C5D325">
            <w:pPr>
              <w:ind w:right="0" w:right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noWrap w:val="0"/>
            <w:vAlign w:val="top"/>
          </w:tcPr>
          <w:p w14:paraId="08635B27">
            <w:pPr>
              <w:ind w:right="0" w:right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noWrap w:val="0"/>
            <w:vAlign w:val="top"/>
          </w:tcPr>
          <w:p w14:paraId="14A20379">
            <w:pPr>
              <w:ind w:right="0" w:right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noWrap w:val="0"/>
            <w:vAlign w:val="top"/>
          </w:tcPr>
          <w:p w14:paraId="39BA7BD1">
            <w:pPr>
              <w:ind w:right="0" w:right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noWrap w:val="0"/>
            <w:vAlign w:val="top"/>
          </w:tcPr>
          <w:p w14:paraId="614E2A2F">
            <w:pPr>
              <w:ind w:right="0" w:right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</w:tr>
      <w:tr w14:paraId="7B49D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noWrap w:val="0"/>
            <w:vAlign w:val="top"/>
          </w:tcPr>
          <w:p w14:paraId="23BB4818">
            <w:pPr>
              <w:ind w:right="0" w:right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 w14:paraId="16D5BFAA">
            <w:pPr>
              <w:ind w:right="0" w:right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noWrap w:val="0"/>
            <w:vAlign w:val="top"/>
          </w:tcPr>
          <w:p w14:paraId="2C1ED9CC">
            <w:pPr>
              <w:ind w:right="0" w:right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noWrap w:val="0"/>
            <w:vAlign w:val="top"/>
          </w:tcPr>
          <w:p w14:paraId="62C242C8">
            <w:pPr>
              <w:ind w:right="0" w:right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 w14:paraId="70424CA5">
            <w:pPr>
              <w:ind w:right="0" w:right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noWrap w:val="0"/>
            <w:vAlign w:val="top"/>
          </w:tcPr>
          <w:p w14:paraId="32137082">
            <w:pPr>
              <w:ind w:right="0" w:right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noWrap w:val="0"/>
            <w:vAlign w:val="top"/>
          </w:tcPr>
          <w:p w14:paraId="7AFD066B">
            <w:pPr>
              <w:ind w:right="0" w:right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noWrap w:val="0"/>
            <w:vAlign w:val="top"/>
          </w:tcPr>
          <w:p w14:paraId="67E76F8B">
            <w:pPr>
              <w:ind w:right="0" w:right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noWrap w:val="0"/>
            <w:vAlign w:val="top"/>
          </w:tcPr>
          <w:p w14:paraId="3CD43C10">
            <w:pPr>
              <w:ind w:right="0" w:right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noWrap w:val="0"/>
            <w:vAlign w:val="top"/>
          </w:tcPr>
          <w:p w14:paraId="40712E87">
            <w:pPr>
              <w:ind w:right="0" w:right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</w:tr>
      <w:tr w14:paraId="3997F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noWrap w:val="0"/>
            <w:vAlign w:val="top"/>
          </w:tcPr>
          <w:p w14:paraId="7F081366">
            <w:pPr>
              <w:ind w:right="0" w:right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 w14:paraId="31F9662B">
            <w:pPr>
              <w:ind w:right="0" w:right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noWrap w:val="0"/>
            <w:vAlign w:val="top"/>
          </w:tcPr>
          <w:p w14:paraId="24F9A1E9">
            <w:pPr>
              <w:ind w:right="0" w:right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noWrap w:val="0"/>
            <w:vAlign w:val="top"/>
          </w:tcPr>
          <w:p w14:paraId="10127475">
            <w:pPr>
              <w:ind w:right="0" w:right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 w14:paraId="1AF5E7D1">
            <w:pPr>
              <w:ind w:right="0" w:right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noWrap w:val="0"/>
            <w:vAlign w:val="top"/>
          </w:tcPr>
          <w:p w14:paraId="013977F2">
            <w:pPr>
              <w:ind w:right="0" w:right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noWrap w:val="0"/>
            <w:vAlign w:val="top"/>
          </w:tcPr>
          <w:p w14:paraId="7F008BDA">
            <w:pPr>
              <w:ind w:right="0" w:right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noWrap w:val="0"/>
            <w:vAlign w:val="top"/>
          </w:tcPr>
          <w:p w14:paraId="746D799F">
            <w:pPr>
              <w:ind w:right="0" w:right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noWrap w:val="0"/>
            <w:vAlign w:val="top"/>
          </w:tcPr>
          <w:p w14:paraId="4F7E52C8">
            <w:pPr>
              <w:ind w:right="0" w:right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noWrap w:val="0"/>
            <w:vAlign w:val="top"/>
          </w:tcPr>
          <w:p w14:paraId="69E810CF">
            <w:pPr>
              <w:ind w:right="0" w:right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</w:tr>
    </w:tbl>
    <w:p w14:paraId="6A97A0C1">
      <w:pPr>
        <w:ind w:left="0" w:leftChars="0" w:right="0" w:rightChars="0" w:firstLine="0" w:firstLineChars="0"/>
        <w:jc w:val="both"/>
        <w:rPr>
          <w:rFonts w:hint="eastAsia" w:ascii="仿宋" w:hAnsi="仿宋" w:eastAsia="仿宋"/>
          <w:b w:val="0"/>
          <w:bCs w:val="0"/>
          <w:sz w:val="32"/>
          <w:szCs w:val="21"/>
          <w:lang w:val="en-US" w:eastAsia="zh-CN"/>
        </w:rPr>
      </w:pPr>
    </w:p>
    <w:p w14:paraId="31728F54">
      <w:pPr>
        <w:ind w:left="0" w:leftChars="0" w:right="0" w:rightChars="0" w:firstLine="0" w:firstLineChars="0"/>
        <w:jc w:val="both"/>
        <w:rPr>
          <w:rFonts w:hint="eastAsia" w:ascii="仿宋" w:hAnsi="仿宋" w:eastAsia="仿宋"/>
          <w:b w:val="0"/>
          <w:bCs w:val="0"/>
          <w:sz w:val="32"/>
          <w:szCs w:val="21"/>
          <w:lang w:val="en-US" w:eastAsia="zh-CN"/>
        </w:rPr>
      </w:pPr>
    </w:p>
    <w:p w14:paraId="3516CD56">
      <w:pPr>
        <w:ind w:left="0" w:leftChars="0" w:right="0" w:rightChars="0" w:firstLine="0" w:firstLineChars="0"/>
        <w:jc w:val="both"/>
        <w:rPr>
          <w:rFonts w:hint="eastAsia" w:ascii="仿宋" w:hAnsi="仿宋" w:eastAsia="仿宋"/>
          <w:b w:val="0"/>
          <w:bCs w:val="0"/>
          <w:sz w:val="32"/>
          <w:szCs w:val="21"/>
          <w:lang w:val="en-US" w:eastAsia="zh-CN"/>
        </w:rPr>
      </w:pPr>
    </w:p>
    <w:p w14:paraId="19B98585">
      <w:pPr>
        <w:ind w:left="0" w:leftChars="0" w:right="0" w:rightChars="0" w:firstLine="0" w:firstLineChars="0"/>
        <w:jc w:val="both"/>
        <w:rPr>
          <w:rFonts w:hint="eastAsia" w:ascii="仿宋" w:hAnsi="仿宋" w:eastAsia="仿宋"/>
          <w:b w:val="0"/>
          <w:bCs w:val="0"/>
          <w:sz w:val="32"/>
          <w:szCs w:val="21"/>
          <w:lang w:val="en-US" w:eastAsia="zh-CN"/>
        </w:rPr>
      </w:pPr>
    </w:p>
    <w:p w14:paraId="72B77170">
      <w:pPr>
        <w:ind w:left="0" w:leftChars="0" w:right="0" w:rightChars="0" w:firstLine="0" w:firstLineChars="0"/>
        <w:jc w:val="both"/>
        <w:rPr>
          <w:rFonts w:hint="eastAsia" w:ascii="仿宋" w:hAnsi="仿宋" w:eastAsia="仿宋"/>
          <w:b w:val="0"/>
          <w:bCs w:val="0"/>
          <w:sz w:val="32"/>
          <w:szCs w:val="21"/>
          <w:lang w:val="en-US" w:eastAsia="zh-CN"/>
        </w:rPr>
      </w:pPr>
    </w:p>
    <w:p w14:paraId="630104BA">
      <w:pPr>
        <w:ind w:left="0" w:leftChars="0" w:right="0" w:rightChars="0" w:firstLine="0" w:firstLineChars="0"/>
        <w:jc w:val="both"/>
        <w:rPr>
          <w:rFonts w:hint="eastAsia" w:ascii="仿宋" w:hAnsi="仿宋" w:eastAsia="仿宋"/>
          <w:b w:val="0"/>
          <w:bCs w:val="0"/>
          <w:sz w:val="32"/>
          <w:szCs w:val="21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21"/>
          <w:lang w:val="en-US" w:eastAsia="zh-CN"/>
        </w:rPr>
        <w:t>执法种类：行政强制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2085"/>
        <w:gridCol w:w="1892"/>
        <w:gridCol w:w="2927"/>
        <w:gridCol w:w="1821"/>
        <w:gridCol w:w="1824"/>
        <w:gridCol w:w="1543"/>
        <w:gridCol w:w="1214"/>
      </w:tblGrid>
      <w:tr w14:paraId="440DF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04" w:type="pct"/>
            <w:noWrap w:val="0"/>
            <w:vAlign w:val="top"/>
          </w:tcPr>
          <w:p w14:paraId="3BA5EE8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735" w:type="pct"/>
            <w:noWrap w:val="0"/>
            <w:vAlign w:val="top"/>
          </w:tcPr>
          <w:p w14:paraId="1B76F15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  <w:t>案件名称</w:t>
            </w:r>
          </w:p>
        </w:tc>
        <w:tc>
          <w:tcPr>
            <w:tcW w:w="667" w:type="pct"/>
            <w:noWrap w:val="0"/>
            <w:vAlign w:val="top"/>
          </w:tcPr>
          <w:p w14:paraId="7382908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  <w:t>决定时间</w:t>
            </w:r>
          </w:p>
        </w:tc>
        <w:tc>
          <w:tcPr>
            <w:tcW w:w="1032" w:type="pct"/>
            <w:noWrap w:val="0"/>
            <w:vAlign w:val="top"/>
          </w:tcPr>
          <w:p w14:paraId="5E883B9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  <w:t>承办人员及执法证号</w:t>
            </w:r>
          </w:p>
        </w:tc>
        <w:tc>
          <w:tcPr>
            <w:tcW w:w="642" w:type="pct"/>
            <w:noWrap w:val="0"/>
            <w:vAlign w:val="top"/>
          </w:tcPr>
          <w:p w14:paraId="5638A57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  <w:t>办理结果</w:t>
            </w:r>
          </w:p>
        </w:tc>
        <w:tc>
          <w:tcPr>
            <w:tcW w:w="643" w:type="pct"/>
            <w:noWrap w:val="0"/>
            <w:vAlign w:val="top"/>
          </w:tcPr>
          <w:p w14:paraId="05DE26D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  <w:t>决定书文号</w:t>
            </w:r>
          </w:p>
        </w:tc>
        <w:tc>
          <w:tcPr>
            <w:tcW w:w="544" w:type="pct"/>
            <w:noWrap w:val="0"/>
            <w:vAlign w:val="top"/>
          </w:tcPr>
          <w:p w14:paraId="608A603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  <w:t>是否公示</w:t>
            </w:r>
          </w:p>
        </w:tc>
        <w:tc>
          <w:tcPr>
            <w:tcW w:w="428" w:type="pct"/>
            <w:noWrap w:val="0"/>
            <w:vAlign w:val="top"/>
          </w:tcPr>
          <w:p w14:paraId="375DF04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  <w:t>备  注</w:t>
            </w:r>
          </w:p>
        </w:tc>
      </w:tr>
      <w:tr w14:paraId="60F0D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04" w:type="pct"/>
            <w:noWrap w:val="0"/>
            <w:vAlign w:val="center"/>
          </w:tcPr>
          <w:p w14:paraId="20D222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735" w:type="pct"/>
            <w:noWrap w:val="0"/>
            <w:vAlign w:val="center"/>
          </w:tcPr>
          <w:p w14:paraId="767124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pct"/>
            <w:noWrap w:val="0"/>
            <w:vAlign w:val="center"/>
          </w:tcPr>
          <w:p w14:paraId="7686BE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2" w:type="pct"/>
            <w:noWrap w:val="0"/>
            <w:vAlign w:val="center"/>
          </w:tcPr>
          <w:p w14:paraId="21150E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2" w:type="pct"/>
            <w:noWrap w:val="0"/>
            <w:vAlign w:val="center"/>
          </w:tcPr>
          <w:p w14:paraId="577B87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3" w:type="pct"/>
            <w:noWrap w:val="0"/>
            <w:vAlign w:val="center"/>
          </w:tcPr>
          <w:p w14:paraId="5ADC85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4" w:type="pct"/>
            <w:noWrap w:val="0"/>
            <w:vAlign w:val="center"/>
          </w:tcPr>
          <w:p w14:paraId="5786E5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pct"/>
            <w:noWrap w:val="0"/>
            <w:vAlign w:val="center"/>
          </w:tcPr>
          <w:p w14:paraId="364E78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</w:tr>
      <w:tr w14:paraId="799BA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04" w:type="pct"/>
            <w:noWrap w:val="0"/>
            <w:vAlign w:val="top"/>
          </w:tcPr>
          <w:p w14:paraId="0C9649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5" w:type="pct"/>
            <w:noWrap w:val="0"/>
            <w:vAlign w:val="top"/>
          </w:tcPr>
          <w:p w14:paraId="129B8D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pct"/>
            <w:noWrap w:val="0"/>
            <w:vAlign w:val="top"/>
          </w:tcPr>
          <w:p w14:paraId="2C2B120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2" w:type="pct"/>
            <w:noWrap w:val="0"/>
            <w:vAlign w:val="top"/>
          </w:tcPr>
          <w:p w14:paraId="60AD5F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2" w:type="pct"/>
            <w:noWrap w:val="0"/>
            <w:vAlign w:val="top"/>
          </w:tcPr>
          <w:p w14:paraId="76D6A7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3" w:type="pct"/>
            <w:noWrap w:val="0"/>
            <w:vAlign w:val="top"/>
          </w:tcPr>
          <w:p w14:paraId="5FAE11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4" w:type="pct"/>
            <w:noWrap w:val="0"/>
            <w:vAlign w:val="top"/>
          </w:tcPr>
          <w:p w14:paraId="3FC97A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pct"/>
            <w:noWrap w:val="0"/>
            <w:vAlign w:val="top"/>
          </w:tcPr>
          <w:p w14:paraId="731127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</w:tr>
      <w:tr w14:paraId="696AB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04" w:type="pct"/>
            <w:noWrap w:val="0"/>
            <w:vAlign w:val="top"/>
          </w:tcPr>
          <w:p w14:paraId="4D3572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5" w:type="pct"/>
            <w:noWrap w:val="0"/>
            <w:vAlign w:val="top"/>
          </w:tcPr>
          <w:p w14:paraId="42CE23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pct"/>
            <w:noWrap w:val="0"/>
            <w:vAlign w:val="top"/>
          </w:tcPr>
          <w:p w14:paraId="6D9E17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2" w:type="pct"/>
            <w:noWrap w:val="0"/>
            <w:vAlign w:val="top"/>
          </w:tcPr>
          <w:p w14:paraId="3C3D7A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2" w:type="pct"/>
            <w:noWrap w:val="0"/>
            <w:vAlign w:val="top"/>
          </w:tcPr>
          <w:p w14:paraId="5A13E4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3" w:type="pct"/>
            <w:noWrap w:val="0"/>
            <w:vAlign w:val="top"/>
          </w:tcPr>
          <w:p w14:paraId="24ED2B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4" w:type="pct"/>
            <w:noWrap w:val="0"/>
            <w:vAlign w:val="top"/>
          </w:tcPr>
          <w:p w14:paraId="2A246A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pct"/>
            <w:noWrap w:val="0"/>
            <w:vAlign w:val="top"/>
          </w:tcPr>
          <w:p w14:paraId="668950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</w:tr>
      <w:tr w14:paraId="74BA6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04" w:type="pct"/>
            <w:noWrap w:val="0"/>
            <w:vAlign w:val="top"/>
          </w:tcPr>
          <w:p w14:paraId="15CFB0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5" w:type="pct"/>
            <w:noWrap w:val="0"/>
            <w:vAlign w:val="top"/>
          </w:tcPr>
          <w:p w14:paraId="13FFFE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pct"/>
            <w:noWrap w:val="0"/>
            <w:vAlign w:val="top"/>
          </w:tcPr>
          <w:p w14:paraId="4CB439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2" w:type="pct"/>
            <w:noWrap w:val="0"/>
            <w:vAlign w:val="top"/>
          </w:tcPr>
          <w:p w14:paraId="2D3B3E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2" w:type="pct"/>
            <w:noWrap w:val="0"/>
            <w:vAlign w:val="top"/>
          </w:tcPr>
          <w:p w14:paraId="299689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3" w:type="pct"/>
            <w:noWrap w:val="0"/>
            <w:vAlign w:val="top"/>
          </w:tcPr>
          <w:p w14:paraId="1A21A1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4" w:type="pct"/>
            <w:noWrap w:val="0"/>
            <w:vAlign w:val="top"/>
          </w:tcPr>
          <w:p w14:paraId="2E734F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pct"/>
            <w:noWrap w:val="0"/>
            <w:vAlign w:val="top"/>
          </w:tcPr>
          <w:p w14:paraId="7C938A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</w:tr>
    </w:tbl>
    <w:p w14:paraId="618D8C1C">
      <w:pPr>
        <w:ind w:left="0" w:leftChars="0" w:right="0" w:rightChars="0" w:firstLine="0" w:firstLineChars="0"/>
        <w:jc w:val="both"/>
        <w:rPr>
          <w:rFonts w:hint="eastAsia" w:ascii="仿宋" w:hAnsi="仿宋" w:eastAsia="仿宋"/>
          <w:b w:val="0"/>
          <w:bCs w:val="0"/>
          <w:sz w:val="32"/>
          <w:szCs w:val="21"/>
          <w:lang w:val="en-US" w:eastAsia="zh-CN"/>
        </w:rPr>
      </w:pPr>
    </w:p>
    <w:p w14:paraId="34751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/>
          <w:b w:val="0"/>
          <w:bCs w:val="0"/>
          <w:sz w:val="28"/>
          <w:szCs w:val="2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0"/>
          <w:lang w:val="en-US" w:eastAsia="zh-CN"/>
        </w:rPr>
        <w:t>填表说明：1.行政许可的“办理结果”包括不予受理、许可、不予许可等。</w:t>
      </w:r>
    </w:p>
    <w:p w14:paraId="5D92B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/>
          <w:b w:val="0"/>
          <w:bCs w:val="0"/>
          <w:sz w:val="28"/>
          <w:szCs w:val="2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0"/>
          <w:lang w:val="en-US" w:eastAsia="zh-CN"/>
        </w:rPr>
        <w:t xml:space="preserve">          2.行政处罚的“办理结果”包括警告、罚款、没收违法所得、没收非法财物、责令停产停</w:t>
      </w:r>
    </w:p>
    <w:p w14:paraId="125D7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/>
          <w:b w:val="0"/>
          <w:bCs w:val="0"/>
          <w:sz w:val="28"/>
          <w:szCs w:val="2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0"/>
          <w:lang w:val="en-US" w:eastAsia="zh-CN"/>
        </w:rPr>
        <w:t xml:space="preserve">            业、暂扣或 者吊销许可证、暂扣或者吊销执照、行政拘留和其他行政处罚等。</w:t>
      </w:r>
    </w:p>
    <w:p w14:paraId="472D9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/>
          <w:b w:val="0"/>
          <w:bCs w:val="0"/>
          <w:sz w:val="28"/>
          <w:szCs w:val="2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0"/>
          <w:lang w:val="en-US" w:eastAsia="zh-CN"/>
        </w:rPr>
        <w:t xml:space="preserve">          3.行政强制的“办理结果”包括行政强制措施中的解除、没收、销毁、移送司法机关等和</w:t>
      </w:r>
    </w:p>
    <w:p w14:paraId="3EFB6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/>
          <w:b w:val="0"/>
          <w:bCs w:val="0"/>
          <w:sz w:val="28"/>
          <w:szCs w:val="2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0"/>
          <w:lang w:val="en-US" w:eastAsia="zh-CN"/>
        </w:rPr>
        <w:t xml:space="preserve">            行政强制执行中的执行、中止、终止、申请法院强制执行等。</w:t>
      </w:r>
    </w:p>
    <w:p w14:paraId="0DA71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/>
          <w:b w:val="0"/>
          <w:bCs w:val="0"/>
          <w:sz w:val="28"/>
          <w:szCs w:val="2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0"/>
          <w:lang w:val="en-US" w:eastAsia="zh-CN"/>
        </w:rPr>
        <w:t xml:space="preserve">          4.对行政强制案件的统计只统计单独立卷的案件，在行政处罚等案件中采取的行政强制行</w:t>
      </w:r>
    </w:p>
    <w:p w14:paraId="6FB80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/>
          <w:b w:val="0"/>
          <w:bCs w:val="0"/>
          <w:sz w:val="28"/>
          <w:szCs w:val="2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0"/>
          <w:lang w:val="en-US" w:eastAsia="zh-CN"/>
        </w:rPr>
        <w:t xml:space="preserve">            为不再进行统计。</w:t>
      </w:r>
    </w:p>
    <w:p w14:paraId="164C4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/>
          <w:b w:val="0"/>
          <w:bCs w:val="0"/>
          <w:sz w:val="28"/>
          <w:szCs w:val="16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0"/>
          <w:lang w:val="en-US" w:eastAsia="zh-CN"/>
        </w:rPr>
        <w:t xml:space="preserve">          5</w:t>
      </w:r>
      <w:r>
        <w:rPr>
          <w:rFonts w:hint="eastAsia" w:ascii="仿宋" w:hAnsi="仿宋" w:eastAsia="仿宋"/>
          <w:b w:val="0"/>
          <w:bCs w:val="0"/>
          <w:sz w:val="28"/>
          <w:szCs w:val="16"/>
          <w:lang w:val="en-US" w:eastAsia="zh-CN"/>
        </w:rPr>
        <w:t>.对行政确认、行政给付、行政征收、行政裁决、行政检查和其他具体行政行为的统计请</w:t>
      </w:r>
    </w:p>
    <w:p w14:paraId="344DC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/>
          <w:b w:val="0"/>
          <w:bCs w:val="0"/>
          <w:sz w:val="28"/>
          <w:szCs w:val="16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16"/>
          <w:lang w:val="en-US" w:eastAsia="zh-CN"/>
        </w:rPr>
        <w:t xml:space="preserve">            参照以上格式进行填报。</w:t>
      </w:r>
    </w:p>
    <w:p w14:paraId="4BFE6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1400" w:firstLineChars="500"/>
        <w:jc w:val="both"/>
        <w:textAlignment w:val="auto"/>
        <w:rPr>
          <w:rFonts w:hint="eastAsia" w:ascii="仿宋" w:hAnsi="仿宋" w:eastAsia="仿宋"/>
          <w:b w:val="0"/>
          <w:bCs w:val="0"/>
          <w:sz w:val="28"/>
          <w:szCs w:val="16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16"/>
          <w:lang w:val="en-US" w:eastAsia="zh-CN"/>
        </w:rPr>
        <w:t>6.“是否公示”是指是否在本级政府门户网站行政执法公示专栏进行公示。</w:t>
      </w:r>
    </w:p>
    <w:p w14:paraId="372AE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1400" w:firstLineChars="500"/>
        <w:jc w:val="both"/>
        <w:textAlignment w:val="auto"/>
        <w:rPr>
          <w:rFonts w:hint="default" w:ascii="仿宋" w:hAnsi="仿宋" w:eastAsia="仿宋"/>
          <w:b w:val="0"/>
          <w:bCs w:val="0"/>
          <w:sz w:val="28"/>
          <w:szCs w:val="16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16"/>
          <w:lang w:val="en-US" w:eastAsia="zh-CN"/>
        </w:rPr>
        <w:t>7.“重大行政处罚”指</w:t>
      </w:r>
      <w:r>
        <w:rPr>
          <w:rFonts w:hint="default" w:ascii="仿宋" w:hAnsi="仿宋" w:eastAsia="仿宋"/>
          <w:b w:val="0"/>
          <w:bCs w:val="0"/>
          <w:sz w:val="28"/>
          <w:szCs w:val="16"/>
          <w:lang w:val="en-US" w:eastAsia="zh-CN"/>
        </w:rPr>
        <w:t>(一)对公民处以1万元以上的罚款,对法人或者其他组织处以10万元以上的罚款;</w:t>
      </w:r>
    </w:p>
    <w:p w14:paraId="6FABC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1400" w:firstLineChars="500"/>
        <w:jc w:val="both"/>
        <w:textAlignment w:val="auto"/>
        <w:rPr>
          <w:rFonts w:hint="default" w:ascii="仿宋" w:hAnsi="仿宋" w:eastAsia="仿宋"/>
          <w:b w:val="0"/>
          <w:bCs w:val="0"/>
          <w:sz w:val="28"/>
          <w:szCs w:val="16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28"/>
          <w:szCs w:val="16"/>
          <w:lang w:val="en-US" w:eastAsia="zh-CN"/>
        </w:rPr>
        <w:t>(二)没收违法所得数额或者没收非法财物价值相当于第一项规定的数额;　(三)责令停产停业;　(四)吊销</w:t>
      </w:r>
    </w:p>
    <w:p w14:paraId="2B3FB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1400" w:firstLineChars="500"/>
        <w:jc w:val="both"/>
        <w:textAlignment w:val="auto"/>
        <w:rPr>
          <w:rFonts w:hint="default" w:ascii="仿宋" w:hAnsi="仿宋" w:eastAsia="仿宋"/>
          <w:b w:val="0"/>
          <w:bCs w:val="0"/>
          <w:sz w:val="28"/>
          <w:szCs w:val="16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28"/>
          <w:szCs w:val="16"/>
          <w:lang w:val="en-US" w:eastAsia="zh-CN"/>
        </w:rPr>
        <w:t>企业许可证或者企业营业执照。</w:t>
      </w:r>
    </w:p>
    <w:p w14:paraId="3E66C3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Chars="500" w:right="0" w:rightChars="0" w:firstLine="280" w:firstLineChars="100"/>
        <w:jc w:val="both"/>
        <w:textAlignment w:val="auto"/>
        <w:rPr>
          <w:rFonts w:hint="default" w:ascii="仿宋" w:hAnsi="仿宋" w:eastAsia="仿宋"/>
          <w:b w:val="0"/>
          <w:bCs w:val="0"/>
          <w:sz w:val="28"/>
          <w:szCs w:val="16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16"/>
          <w:lang w:val="en-US" w:eastAsia="zh-CN"/>
        </w:rPr>
        <w:t>8.“备案”是指</w:t>
      </w:r>
      <w:r>
        <w:rPr>
          <w:rFonts w:hint="default" w:ascii="仿宋" w:hAnsi="仿宋" w:eastAsia="仿宋"/>
          <w:b w:val="0"/>
          <w:bCs w:val="0"/>
          <w:sz w:val="28"/>
          <w:szCs w:val="16"/>
          <w:lang w:val="en-US" w:eastAsia="zh-CN"/>
        </w:rPr>
        <w:t>行政处罚决定机关自作出重大行政处罚决定之日起15日内,向备案审查部门报送重大行</w:t>
      </w:r>
    </w:p>
    <w:p w14:paraId="5B89DD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Chars="500" w:right="0" w:rightChars="0" w:firstLine="280" w:firstLineChars="100"/>
        <w:jc w:val="both"/>
        <w:textAlignment w:val="auto"/>
        <w:rPr>
          <w:rFonts w:hint="default" w:ascii="仿宋" w:hAnsi="仿宋" w:eastAsia="仿宋"/>
          <w:b w:val="0"/>
          <w:bCs w:val="0"/>
          <w:sz w:val="28"/>
          <w:szCs w:val="16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28"/>
          <w:szCs w:val="16"/>
          <w:lang w:val="en-US" w:eastAsia="zh-CN"/>
        </w:rPr>
        <w:t>政处罚备案报告、行政处罚决定书复印件和重大行政处罚备案表等材料。</w:t>
      </w:r>
    </w:p>
    <w:p w14:paraId="284439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260" w:leftChars="0" w:right="0" w:rightChars="0"/>
        <w:jc w:val="both"/>
        <w:textAlignment w:val="auto"/>
        <w:rPr>
          <w:rFonts w:hint="eastAsia" w:ascii="仿宋" w:hAnsi="仿宋" w:eastAsia="仿宋"/>
          <w:b w:val="0"/>
          <w:bCs w:val="0"/>
          <w:sz w:val="28"/>
          <w:szCs w:val="16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28"/>
          <w:szCs w:val="16"/>
          <w:lang w:eastAsia="zh-CN"/>
        </w:rPr>
        <w:t>9.</w:t>
      </w:r>
      <w:r>
        <w:rPr>
          <w:rFonts w:hint="eastAsia" w:ascii="仿宋" w:hAnsi="仿宋" w:eastAsia="仿宋"/>
          <w:b w:val="0"/>
          <w:bCs w:val="0"/>
          <w:sz w:val="28"/>
          <w:szCs w:val="16"/>
          <w:lang w:val="en-US" w:eastAsia="zh-CN"/>
        </w:rPr>
        <w:t>本表只统计已经结案的案件信息。</w:t>
      </w:r>
    </w:p>
    <w:p w14:paraId="6175F2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/>
        <w:jc w:val="both"/>
        <w:textAlignment w:val="auto"/>
        <w:rPr>
          <w:rFonts w:hint="eastAsia" w:ascii="仿宋" w:hAnsi="仿宋" w:eastAsia="仿宋"/>
          <w:b w:val="0"/>
          <w:bCs w:val="0"/>
          <w:sz w:val="28"/>
          <w:szCs w:val="16"/>
          <w:lang w:val="en-US" w:eastAsia="zh-CN"/>
        </w:rPr>
      </w:pPr>
    </w:p>
    <w:p w14:paraId="7ED642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/>
        <w:jc w:val="both"/>
        <w:textAlignment w:val="auto"/>
        <w:rPr>
          <w:rFonts w:hint="eastAsia" w:ascii="仿宋" w:hAnsi="仿宋" w:eastAsia="仿宋"/>
          <w:b w:val="0"/>
          <w:bCs w:val="0"/>
          <w:sz w:val="28"/>
          <w:szCs w:val="16"/>
          <w:lang w:val="en-US" w:eastAsia="zh-CN"/>
        </w:rPr>
      </w:pPr>
    </w:p>
    <w:p w14:paraId="481CAF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/>
        <w:jc w:val="both"/>
        <w:textAlignment w:val="auto"/>
        <w:rPr>
          <w:rFonts w:hint="eastAsia" w:ascii="仿宋" w:hAnsi="仿宋" w:eastAsia="仿宋"/>
          <w:b w:val="0"/>
          <w:bCs w:val="0"/>
          <w:sz w:val="28"/>
          <w:szCs w:val="16"/>
          <w:lang w:val="en-US" w:eastAsia="zh-CN"/>
        </w:rPr>
      </w:pPr>
    </w:p>
    <w:p w14:paraId="62461C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/>
        <w:jc w:val="both"/>
        <w:textAlignment w:val="auto"/>
        <w:rPr>
          <w:rFonts w:hint="eastAsia" w:ascii="仿宋" w:hAnsi="仿宋" w:eastAsia="仿宋"/>
          <w:b w:val="0"/>
          <w:bCs w:val="0"/>
          <w:sz w:val="28"/>
          <w:szCs w:val="16"/>
          <w:lang w:val="en-US" w:eastAsia="zh-CN"/>
        </w:rPr>
      </w:pPr>
    </w:p>
    <w:p w14:paraId="4326B384">
      <w:pPr>
        <w:ind w:left="0" w:leftChars="0" w:right="0" w:rightChars="0" w:firstLine="0" w:firstLineChars="0"/>
        <w:jc w:val="both"/>
        <w:rPr>
          <w:rFonts w:hint="default" w:ascii="仿宋" w:hAnsi="仿宋" w:eastAsia="仿宋"/>
          <w:b w:val="0"/>
          <w:bCs w:val="0"/>
          <w:sz w:val="32"/>
          <w:szCs w:val="21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21"/>
          <w:lang w:val="en-US" w:eastAsia="zh-CN"/>
        </w:rPr>
        <w:t>执法种类：行政</w:t>
      </w:r>
      <w:r>
        <w:rPr>
          <w:rFonts w:hint="default" w:ascii="仿宋" w:hAnsi="仿宋" w:eastAsia="仿宋"/>
          <w:b w:val="0"/>
          <w:bCs w:val="0"/>
          <w:sz w:val="32"/>
          <w:szCs w:val="21"/>
          <w:lang w:eastAsia="zh-CN"/>
        </w:rPr>
        <w:t>检查</w:t>
      </w:r>
    </w:p>
    <w:tbl>
      <w:tblPr>
        <w:tblStyle w:val="4"/>
        <w:tblW w:w="5032" w:type="pct"/>
        <w:tblInd w:w="-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385"/>
        <w:gridCol w:w="1536"/>
        <w:gridCol w:w="1508"/>
        <w:gridCol w:w="1413"/>
        <w:gridCol w:w="1773"/>
        <w:gridCol w:w="1325"/>
        <w:gridCol w:w="1542"/>
        <w:gridCol w:w="1485"/>
        <w:gridCol w:w="1485"/>
      </w:tblGrid>
      <w:tr w14:paraId="38F26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85" w:type="pct"/>
            <w:noWrap w:val="0"/>
            <w:vAlign w:val="top"/>
          </w:tcPr>
          <w:p w14:paraId="51E15D8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485" w:type="pct"/>
            <w:noWrap w:val="0"/>
            <w:vAlign w:val="top"/>
          </w:tcPr>
          <w:p w14:paraId="1A4EFBE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8"/>
                <w:szCs w:val="20"/>
                <w:vertAlign w:val="baseline"/>
                <w:lang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28"/>
                <w:szCs w:val="20"/>
                <w:vertAlign w:val="baseline"/>
                <w:lang w:eastAsia="zh-CN"/>
              </w:rPr>
              <w:t>检查事项</w:t>
            </w:r>
          </w:p>
        </w:tc>
        <w:tc>
          <w:tcPr>
            <w:tcW w:w="538" w:type="pct"/>
            <w:noWrap w:val="0"/>
            <w:vAlign w:val="top"/>
          </w:tcPr>
          <w:p w14:paraId="273903E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8"/>
                <w:szCs w:val="20"/>
                <w:vertAlign w:val="baseline"/>
                <w:lang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28"/>
                <w:szCs w:val="20"/>
                <w:vertAlign w:val="baseline"/>
                <w:lang w:eastAsia="zh-CN"/>
              </w:rPr>
              <w:t>检查总数</w:t>
            </w:r>
          </w:p>
        </w:tc>
        <w:tc>
          <w:tcPr>
            <w:tcW w:w="528" w:type="pct"/>
            <w:noWrap w:val="0"/>
            <w:vAlign w:val="top"/>
          </w:tcPr>
          <w:p w14:paraId="73041FC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8"/>
                <w:szCs w:val="20"/>
                <w:vertAlign w:val="baseline"/>
                <w:lang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28"/>
                <w:szCs w:val="20"/>
                <w:vertAlign w:val="baseline"/>
                <w:lang w:eastAsia="zh-CN"/>
              </w:rPr>
              <w:t>非现场检查数量</w:t>
            </w:r>
          </w:p>
        </w:tc>
        <w:tc>
          <w:tcPr>
            <w:tcW w:w="495" w:type="pct"/>
            <w:noWrap w:val="0"/>
            <w:vAlign w:val="top"/>
          </w:tcPr>
          <w:p w14:paraId="2BB1F46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8"/>
                <w:szCs w:val="20"/>
                <w:vertAlign w:val="baseline"/>
                <w:lang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28"/>
                <w:szCs w:val="20"/>
                <w:vertAlign w:val="baseline"/>
                <w:lang w:eastAsia="zh-CN"/>
              </w:rPr>
              <w:t>现场检查数量</w:t>
            </w:r>
          </w:p>
        </w:tc>
        <w:tc>
          <w:tcPr>
            <w:tcW w:w="621" w:type="pct"/>
            <w:noWrap w:val="0"/>
            <w:vAlign w:val="top"/>
          </w:tcPr>
          <w:p w14:paraId="7E5142F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8"/>
                <w:szCs w:val="20"/>
                <w:vertAlign w:val="baseline"/>
                <w:lang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28"/>
                <w:szCs w:val="20"/>
                <w:vertAlign w:val="baseline"/>
                <w:lang w:eastAsia="zh-CN"/>
              </w:rPr>
              <w:t>双随机检查数量</w:t>
            </w:r>
          </w:p>
        </w:tc>
        <w:tc>
          <w:tcPr>
            <w:tcW w:w="464" w:type="pct"/>
            <w:noWrap w:val="0"/>
            <w:vAlign w:val="top"/>
          </w:tcPr>
          <w:p w14:paraId="61868F0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8"/>
                <w:szCs w:val="20"/>
                <w:vertAlign w:val="baseline"/>
                <w:lang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28"/>
                <w:szCs w:val="20"/>
                <w:vertAlign w:val="baseline"/>
                <w:lang w:eastAsia="zh-CN"/>
              </w:rPr>
              <w:t>专项检查数量</w:t>
            </w:r>
          </w:p>
        </w:tc>
        <w:tc>
          <w:tcPr>
            <w:tcW w:w="540" w:type="pct"/>
            <w:noWrap w:val="0"/>
            <w:vAlign w:val="top"/>
          </w:tcPr>
          <w:p w14:paraId="5C406C9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8"/>
                <w:szCs w:val="20"/>
                <w:vertAlign w:val="baseline"/>
                <w:lang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28"/>
                <w:szCs w:val="20"/>
                <w:vertAlign w:val="baseline"/>
                <w:lang w:eastAsia="zh-CN"/>
              </w:rPr>
              <w:t>联合检查数量</w:t>
            </w:r>
          </w:p>
        </w:tc>
        <w:tc>
          <w:tcPr>
            <w:tcW w:w="520" w:type="pct"/>
            <w:noWrap w:val="0"/>
            <w:vAlign w:val="top"/>
          </w:tcPr>
          <w:p w14:paraId="5CC0B4D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8"/>
                <w:szCs w:val="20"/>
                <w:vertAlign w:val="baseline"/>
                <w:lang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28"/>
                <w:szCs w:val="20"/>
                <w:vertAlign w:val="baseline"/>
                <w:lang w:eastAsia="zh-CN"/>
              </w:rPr>
              <w:t>涉企检查数量</w:t>
            </w:r>
          </w:p>
        </w:tc>
        <w:tc>
          <w:tcPr>
            <w:tcW w:w="520" w:type="pct"/>
            <w:noWrap w:val="0"/>
            <w:vAlign w:val="top"/>
          </w:tcPr>
          <w:p w14:paraId="6E4CAD5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8"/>
                <w:szCs w:val="20"/>
                <w:vertAlign w:val="baseline"/>
                <w:lang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28"/>
                <w:szCs w:val="20"/>
                <w:vertAlign w:val="baseline"/>
                <w:lang w:eastAsia="zh-CN"/>
              </w:rPr>
              <w:t>备注</w:t>
            </w:r>
          </w:p>
        </w:tc>
      </w:tr>
      <w:tr w14:paraId="61EA9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85" w:type="pct"/>
            <w:noWrap w:val="0"/>
            <w:vAlign w:val="center"/>
          </w:tcPr>
          <w:p w14:paraId="79B773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485" w:type="pct"/>
            <w:noWrap w:val="0"/>
            <w:vAlign w:val="center"/>
          </w:tcPr>
          <w:p w14:paraId="6EBB60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pct"/>
            <w:noWrap w:val="0"/>
            <w:vAlign w:val="center"/>
          </w:tcPr>
          <w:p w14:paraId="62FDE2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8" w:type="pct"/>
            <w:noWrap w:val="0"/>
            <w:vAlign w:val="center"/>
          </w:tcPr>
          <w:p w14:paraId="42B249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5" w:type="pct"/>
            <w:noWrap w:val="0"/>
            <w:vAlign w:val="center"/>
          </w:tcPr>
          <w:p w14:paraId="790E54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21" w:type="pct"/>
            <w:noWrap w:val="0"/>
            <w:vAlign w:val="center"/>
          </w:tcPr>
          <w:p w14:paraId="1E8FAA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4" w:type="pct"/>
            <w:noWrap w:val="0"/>
            <w:vAlign w:val="center"/>
          </w:tcPr>
          <w:p w14:paraId="083263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0" w:type="pct"/>
            <w:noWrap w:val="0"/>
            <w:vAlign w:val="center"/>
          </w:tcPr>
          <w:p w14:paraId="6B2E33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0" w:type="pct"/>
            <w:noWrap w:val="0"/>
            <w:vAlign w:val="center"/>
          </w:tcPr>
          <w:p w14:paraId="37A671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0" w:type="pct"/>
            <w:noWrap w:val="0"/>
            <w:vAlign w:val="center"/>
          </w:tcPr>
          <w:p w14:paraId="6769EC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</w:tr>
      <w:tr w14:paraId="66DEE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85" w:type="pct"/>
            <w:noWrap w:val="0"/>
            <w:vAlign w:val="top"/>
          </w:tcPr>
          <w:p w14:paraId="3ED05F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5" w:type="pct"/>
            <w:noWrap w:val="0"/>
            <w:vAlign w:val="top"/>
          </w:tcPr>
          <w:p w14:paraId="5BE36F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pct"/>
            <w:noWrap w:val="0"/>
            <w:vAlign w:val="top"/>
          </w:tcPr>
          <w:p w14:paraId="3833FC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8" w:type="pct"/>
            <w:noWrap w:val="0"/>
            <w:vAlign w:val="top"/>
          </w:tcPr>
          <w:p w14:paraId="3ED9BD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5" w:type="pct"/>
            <w:noWrap w:val="0"/>
            <w:vAlign w:val="top"/>
          </w:tcPr>
          <w:p w14:paraId="2FFB4A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21" w:type="pct"/>
            <w:noWrap w:val="0"/>
            <w:vAlign w:val="top"/>
          </w:tcPr>
          <w:p w14:paraId="778588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4" w:type="pct"/>
            <w:noWrap w:val="0"/>
            <w:vAlign w:val="top"/>
          </w:tcPr>
          <w:p w14:paraId="24B640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0" w:type="pct"/>
            <w:noWrap w:val="0"/>
            <w:vAlign w:val="top"/>
          </w:tcPr>
          <w:p w14:paraId="57D318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0" w:type="pct"/>
            <w:noWrap w:val="0"/>
            <w:vAlign w:val="top"/>
          </w:tcPr>
          <w:p w14:paraId="1CE49F6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0" w:type="pct"/>
            <w:noWrap w:val="0"/>
            <w:vAlign w:val="top"/>
          </w:tcPr>
          <w:p w14:paraId="7913BC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</w:tr>
      <w:tr w14:paraId="61747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85" w:type="pct"/>
            <w:noWrap w:val="0"/>
            <w:vAlign w:val="top"/>
          </w:tcPr>
          <w:p w14:paraId="0E68ED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5" w:type="pct"/>
            <w:noWrap w:val="0"/>
            <w:vAlign w:val="top"/>
          </w:tcPr>
          <w:p w14:paraId="78D31B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pct"/>
            <w:noWrap w:val="0"/>
            <w:vAlign w:val="top"/>
          </w:tcPr>
          <w:p w14:paraId="5C9D86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8" w:type="pct"/>
            <w:noWrap w:val="0"/>
            <w:vAlign w:val="top"/>
          </w:tcPr>
          <w:p w14:paraId="13BA52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5" w:type="pct"/>
            <w:noWrap w:val="0"/>
            <w:vAlign w:val="top"/>
          </w:tcPr>
          <w:p w14:paraId="65A268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21" w:type="pct"/>
            <w:noWrap w:val="0"/>
            <w:vAlign w:val="top"/>
          </w:tcPr>
          <w:p w14:paraId="2EC05B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4" w:type="pct"/>
            <w:noWrap w:val="0"/>
            <w:vAlign w:val="top"/>
          </w:tcPr>
          <w:p w14:paraId="5BBFFB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0" w:type="pct"/>
            <w:noWrap w:val="0"/>
            <w:vAlign w:val="top"/>
          </w:tcPr>
          <w:p w14:paraId="42BCFA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0" w:type="pct"/>
            <w:noWrap w:val="0"/>
            <w:vAlign w:val="top"/>
          </w:tcPr>
          <w:p w14:paraId="1670A6A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0" w:type="pct"/>
            <w:noWrap w:val="0"/>
            <w:vAlign w:val="top"/>
          </w:tcPr>
          <w:p w14:paraId="427E5E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</w:tr>
      <w:tr w14:paraId="46102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85" w:type="pct"/>
            <w:noWrap w:val="0"/>
            <w:vAlign w:val="top"/>
          </w:tcPr>
          <w:p w14:paraId="41B576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5" w:type="pct"/>
            <w:noWrap w:val="0"/>
            <w:vAlign w:val="top"/>
          </w:tcPr>
          <w:p w14:paraId="276872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pct"/>
            <w:noWrap w:val="0"/>
            <w:vAlign w:val="top"/>
          </w:tcPr>
          <w:p w14:paraId="32D0DB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8" w:type="pct"/>
            <w:noWrap w:val="0"/>
            <w:vAlign w:val="top"/>
          </w:tcPr>
          <w:p w14:paraId="6CC0382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5" w:type="pct"/>
            <w:noWrap w:val="0"/>
            <w:vAlign w:val="top"/>
          </w:tcPr>
          <w:p w14:paraId="7728F0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21" w:type="pct"/>
            <w:noWrap w:val="0"/>
            <w:vAlign w:val="top"/>
          </w:tcPr>
          <w:p w14:paraId="177C57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4" w:type="pct"/>
            <w:noWrap w:val="0"/>
            <w:vAlign w:val="top"/>
          </w:tcPr>
          <w:p w14:paraId="709A8B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0" w:type="pct"/>
            <w:noWrap w:val="0"/>
            <w:vAlign w:val="top"/>
          </w:tcPr>
          <w:p w14:paraId="5CDAB8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0" w:type="pct"/>
            <w:noWrap w:val="0"/>
            <w:vAlign w:val="top"/>
          </w:tcPr>
          <w:p w14:paraId="088E37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0" w:type="pct"/>
            <w:noWrap w:val="0"/>
            <w:vAlign w:val="top"/>
          </w:tcPr>
          <w:p w14:paraId="1EEEC0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21"/>
                <w:vertAlign w:val="baseline"/>
                <w:lang w:val="en-US" w:eastAsia="zh-CN"/>
              </w:rPr>
            </w:pPr>
          </w:p>
        </w:tc>
      </w:tr>
    </w:tbl>
    <w:p w14:paraId="23F8861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备注：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检查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个检查对象，有完整、详细的检查记录的，计为开展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次行政检查；无特定检查对象的巡查、巡逻，无完整、详细检查记录，为查证违法事实而开展调查的，不计入检查次数。</w:t>
      </w:r>
    </w:p>
    <w:p w14:paraId="74D6F23F"/>
    <w:p w14:paraId="5F3A2E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/>
        <w:jc w:val="both"/>
        <w:textAlignment w:val="auto"/>
        <w:rPr>
          <w:rFonts w:hint="eastAsia" w:ascii="仿宋" w:hAnsi="仿宋" w:eastAsia="仿宋"/>
          <w:b w:val="0"/>
          <w:bCs w:val="0"/>
          <w:sz w:val="28"/>
          <w:szCs w:val="16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5B16702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0"/>
          <w:szCs w:val="40"/>
          <w:shd w:val="clear" w:color="auto" w:fill="FFFFFF"/>
          <w:lang w:val="en-US" w:eastAsia="zh-CN"/>
        </w:rPr>
        <w:t>平顶山市退役军人事务局</w:t>
      </w:r>
    </w:p>
    <w:p w14:paraId="560E16E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center"/>
        <w:textAlignment w:val="auto"/>
        <w:rPr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0"/>
          <w:szCs w:val="40"/>
          <w:shd w:val="clear" w:color="auto" w:fill="FFFFFF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0"/>
          <w:szCs w:val="40"/>
          <w:shd w:val="clear" w:color="auto" w:fill="FFFFFF"/>
        </w:rPr>
        <w:t>年度行政执法情况说明</w:t>
      </w:r>
    </w:p>
    <w:p w14:paraId="62D80FA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left"/>
        <w:textAlignment w:val="auto"/>
        <w:rPr>
          <w:color w:val="000000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 </w:t>
      </w:r>
    </w:p>
    <w:p w14:paraId="70DD509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color w:val="000000"/>
          <w:sz w:val="32"/>
          <w:szCs w:val="32"/>
        </w:rPr>
      </w:pPr>
      <w:r>
        <w:rPr>
          <w:rFonts w:hint="default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一、行政处罚实施情况说明</w:t>
      </w:r>
    </w:p>
    <w:p w14:paraId="132E90D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color w:val="000000"/>
          <w:sz w:val="32"/>
          <w:szCs w:val="32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2024年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度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无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行政处罚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案件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</w:p>
    <w:p w14:paraId="269EADA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color w:val="000000"/>
          <w:sz w:val="32"/>
          <w:szCs w:val="32"/>
        </w:rPr>
      </w:pPr>
      <w:r>
        <w:rPr>
          <w:rFonts w:hint="default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二、行政许可实施情况说明</w:t>
      </w:r>
    </w:p>
    <w:p w14:paraId="37DDFC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无行政许可职权。</w:t>
      </w:r>
    </w:p>
    <w:p w14:paraId="73F16AE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color w:val="000000"/>
          <w:sz w:val="32"/>
          <w:szCs w:val="32"/>
        </w:rPr>
      </w:pPr>
      <w:r>
        <w:rPr>
          <w:rFonts w:hint="default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三、行政强制实施情况说明</w:t>
      </w:r>
    </w:p>
    <w:p w14:paraId="364E4A7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color w:val="000000"/>
          <w:sz w:val="32"/>
          <w:szCs w:val="32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无行政强制职权。</w:t>
      </w:r>
    </w:p>
    <w:p w14:paraId="7E33013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color w:val="000000"/>
          <w:sz w:val="32"/>
          <w:szCs w:val="32"/>
        </w:rPr>
      </w:pPr>
      <w:r>
        <w:rPr>
          <w:rFonts w:hint="default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四、行政征收实施情况说明</w:t>
      </w:r>
    </w:p>
    <w:p w14:paraId="6720664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无行政征收职权。</w:t>
      </w:r>
    </w:p>
    <w:p w14:paraId="3C6BF59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color w:val="000000"/>
          <w:sz w:val="32"/>
          <w:szCs w:val="32"/>
        </w:rPr>
      </w:pPr>
      <w:r>
        <w:rPr>
          <w:rFonts w:hint="default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五、行政检查实施情况说明</w:t>
      </w:r>
    </w:p>
    <w:p w14:paraId="47A9D3F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color w:val="000000"/>
          <w:sz w:val="32"/>
          <w:szCs w:val="32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度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无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行政检查。</w:t>
      </w:r>
    </w:p>
    <w:p w14:paraId="26DB50B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color w:val="000000"/>
          <w:sz w:val="32"/>
          <w:szCs w:val="32"/>
        </w:rPr>
      </w:pPr>
      <w:r>
        <w:rPr>
          <w:rFonts w:hint="default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六、行政裁决实施情况说明</w:t>
      </w:r>
    </w:p>
    <w:p w14:paraId="007E8E1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color w:val="000000"/>
          <w:sz w:val="32"/>
          <w:szCs w:val="32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年度行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无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政裁决。</w:t>
      </w:r>
    </w:p>
    <w:p w14:paraId="130E54B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color w:val="000000"/>
          <w:sz w:val="32"/>
          <w:szCs w:val="32"/>
        </w:rPr>
      </w:pPr>
      <w:r>
        <w:rPr>
          <w:rFonts w:hint="default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七、行政给付实施情况说明</w:t>
      </w:r>
    </w:p>
    <w:p w14:paraId="586A348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color w:val="000000"/>
          <w:sz w:val="32"/>
          <w:szCs w:val="32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年度行政给付总数为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48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次，给付总金额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53.08万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元。</w:t>
      </w:r>
    </w:p>
    <w:p w14:paraId="58C3640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年度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无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行政给付被申请行政复议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行政诉讼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740B399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color w:val="000000"/>
          <w:sz w:val="32"/>
          <w:szCs w:val="32"/>
        </w:rPr>
      </w:pPr>
      <w:r>
        <w:rPr>
          <w:rFonts w:hint="default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八、行政确认实施情况说明</w:t>
      </w:r>
    </w:p>
    <w:p w14:paraId="1AB4473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color w:val="000000"/>
          <w:sz w:val="32"/>
          <w:szCs w:val="32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年度行政确认总数为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52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次。</w:t>
      </w:r>
    </w:p>
    <w:p w14:paraId="1C88F49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color w:val="000000"/>
          <w:sz w:val="32"/>
          <w:szCs w:val="32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年度行政确认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无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被申请行政复议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行政诉讼。</w:t>
      </w:r>
    </w:p>
    <w:p w14:paraId="3C4F202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color w:val="000000"/>
          <w:sz w:val="32"/>
          <w:szCs w:val="32"/>
        </w:rPr>
      </w:pPr>
      <w:r>
        <w:rPr>
          <w:rFonts w:hint="default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九、行政奖励实施情况说明</w:t>
      </w:r>
    </w:p>
    <w:p w14:paraId="1C98326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color w:val="000000"/>
          <w:sz w:val="32"/>
          <w:szCs w:val="32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无行政奖励职权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</w:p>
    <w:p w14:paraId="5B53F78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color w:val="000000"/>
          <w:sz w:val="32"/>
          <w:szCs w:val="32"/>
        </w:rPr>
      </w:pPr>
      <w:r>
        <w:rPr>
          <w:rFonts w:hint="default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十、其他行政执法行为实施情况说明</w:t>
      </w:r>
    </w:p>
    <w:p w14:paraId="55B35AB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color w:val="000000"/>
          <w:sz w:val="32"/>
          <w:szCs w:val="32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年度其他行政执法行为总数为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96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宗。</w:t>
      </w:r>
    </w:p>
    <w:p w14:paraId="2353A63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color w:val="000000"/>
          <w:sz w:val="32"/>
          <w:szCs w:val="32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年度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无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其他行政执法行为被申请行政复议行政诉讼。</w:t>
      </w:r>
    </w:p>
    <w:p w14:paraId="53DAEB2F"/>
    <w:p w14:paraId="4FA8BD8D"/>
    <w:p w14:paraId="52C4523A">
      <w:pP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                                         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2025年2月13日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7BC39"/>
    <w:rsid w:val="12A9007D"/>
    <w:rsid w:val="25447F23"/>
    <w:rsid w:val="49A92D13"/>
    <w:rsid w:val="5A293600"/>
    <w:rsid w:val="678B6655"/>
    <w:rsid w:val="7EA7BC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1216</Words>
  <Characters>1272</Characters>
  <Lines>0</Lines>
  <Paragraphs>0</Paragraphs>
  <TotalTime>0</TotalTime>
  <ScaleCrop>false</ScaleCrop>
  <LinksUpToDate>false</LinksUpToDate>
  <CharactersWithSpaces>1446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2025-02-12T08:48:00Z</dcterms:created>
  <dc:creator>sg</dc:creator>
  <cp:lastModifiedBy>清   风</cp:lastModifiedBy>
  <cp:lastPrinted>2025-02-13T00:55:46Z</cp:lastPrinted>
  <dcterms:modified xsi:type="dcterms:W3CDTF">2025-02-13T03:20:55Z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eyJoZGlkIjoiNDMzZDA1ZjkxM2M3NTJmOTk5ZjAwZmM0ZmJkYWFiYzciLCJ1c2VySWQiOiIzMjAyMTkxMDIifQ==</vt:lpwstr>
  </property>
  <property fmtid="{D5CDD505-2E9C-101B-9397-08002B2CF9AE}" pid="4" name="ICV">
    <vt:lpwstr>5E6F765A447C48A0BB75972CB835E383_13</vt:lpwstr>
  </property>
</Properties>
</file>